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E1E62" w14:textId="3EA02CC0" w:rsidR="0003776F" w:rsidRPr="0003776F" w:rsidRDefault="0003776F" w:rsidP="00AE34D6">
      <w:pPr>
        <w:spacing w:after="0" w:line="240" w:lineRule="auto"/>
        <w:rPr>
          <w:b/>
          <w:bCs/>
        </w:rPr>
      </w:pPr>
      <w:r w:rsidRPr="0003776F">
        <w:t xml:space="preserve">Escuela sabática de menores: </w:t>
      </w:r>
      <w:r w:rsidR="00292F4A">
        <w:rPr>
          <w:b/>
          <w:bCs/>
        </w:rPr>
        <w:t>Guerras, guerras y más guerras</w:t>
      </w:r>
      <w:r w:rsidRPr="0003776F">
        <w:rPr>
          <w:b/>
          <w:bCs/>
        </w:rPr>
        <w:t>.</w:t>
      </w:r>
    </w:p>
    <w:p w14:paraId="5EEA6C67" w14:textId="38FF81A6" w:rsidR="0003776F" w:rsidRDefault="0003776F" w:rsidP="00AE34D6">
      <w:pPr>
        <w:spacing w:after="0" w:line="240" w:lineRule="auto"/>
      </w:pPr>
      <w:r w:rsidRPr="0003776F">
        <w:t xml:space="preserve">Esta lección está basada en Daniel </w:t>
      </w:r>
      <w:r w:rsidR="00292F4A">
        <w:t>11:1-12:3</w:t>
      </w:r>
      <w:r w:rsidRPr="0003776F">
        <w:t xml:space="preserve">. </w:t>
      </w:r>
      <w:r w:rsidR="00292F4A">
        <w:t>El Conflicto de los siglos, capítulo 18</w:t>
      </w:r>
      <w:r w:rsidRPr="0003776F">
        <w:t>.</w:t>
      </w:r>
    </w:p>
    <w:p w14:paraId="779B6750" w14:textId="61EE0A71" w:rsidR="00E62B04" w:rsidRPr="00EA5C91" w:rsidRDefault="00292F4A" w:rsidP="00AE34D6">
      <w:pPr>
        <w:pStyle w:val="Prrafodelista"/>
        <w:numPr>
          <w:ilvl w:val="0"/>
          <w:numId w:val="1"/>
        </w:numPr>
        <w:spacing w:after="0" w:line="240" w:lineRule="auto"/>
        <w:rPr>
          <w:b/>
          <w:bCs/>
        </w:rPr>
      </w:pPr>
      <w:r>
        <w:rPr>
          <w:b/>
          <w:bCs/>
        </w:rPr>
        <w:t>Guerras</w:t>
      </w:r>
      <w:r w:rsidR="00E62B04" w:rsidRPr="00EA5C91">
        <w:rPr>
          <w:b/>
          <w:bCs/>
        </w:rPr>
        <w:t>.</w:t>
      </w:r>
      <w:r w:rsidR="00867528">
        <w:rPr>
          <w:b/>
          <w:bCs/>
        </w:rPr>
        <w:t xml:space="preserve"> Daniel 2 y 7.</w:t>
      </w:r>
    </w:p>
    <w:p w14:paraId="197E6507" w14:textId="0EC142DE" w:rsidR="00BE2065" w:rsidRDefault="007C2638" w:rsidP="00AE34D6">
      <w:pPr>
        <w:pStyle w:val="Prrafodelista"/>
        <w:numPr>
          <w:ilvl w:val="1"/>
          <w:numId w:val="1"/>
        </w:numPr>
        <w:spacing w:after="0" w:line="240" w:lineRule="auto"/>
      </w:pPr>
      <w:r>
        <w:t>Estando en Babilonia, Daniel tuvo visiones del futuro.</w:t>
      </w:r>
    </w:p>
    <w:p w14:paraId="662AB07B" w14:textId="59B53E3A" w:rsidR="007C2638" w:rsidRPr="007C2638" w:rsidRDefault="007C2638" w:rsidP="00AE34D6">
      <w:pPr>
        <w:pStyle w:val="Prrafodelista"/>
        <w:numPr>
          <w:ilvl w:val="1"/>
          <w:numId w:val="1"/>
        </w:numPr>
        <w:spacing w:after="0" w:line="240" w:lineRule="auto"/>
      </w:pPr>
      <w:r>
        <w:t>En Daniel 7 se le mostró a Daniel una visión de animales que salían del mar</w:t>
      </w:r>
      <w:r w:rsidR="009C1780">
        <w:t>,</w:t>
      </w:r>
      <w:r>
        <w:t xml:space="preserve"> mientras los “</w:t>
      </w:r>
      <w:r>
        <w:rPr>
          <w:lang w:eastAsia="x-none"/>
        </w:rPr>
        <w:t>vientos del cielo combat</w:t>
      </w:r>
      <w:r>
        <w:rPr>
          <w:rFonts w:eastAsia="Times New Roman"/>
          <w:lang w:eastAsia="x-none"/>
        </w:rPr>
        <w:t>ían en el gran mar”. Estas bestias, igual que los metales de la estatua del sueño de Nabucodonosor (Daniel 2)</w:t>
      </w:r>
      <w:r w:rsidR="009C1780">
        <w:rPr>
          <w:rFonts w:eastAsia="Times New Roman"/>
          <w:lang w:eastAsia="x-none"/>
        </w:rPr>
        <w:t>,</w:t>
      </w:r>
      <w:r>
        <w:rPr>
          <w:rFonts w:eastAsia="Times New Roman"/>
          <w:lang w:eastAsia="x-none"/>
        </w:rPr>
        <w:t xml:space="preserve"> representaban a las naciones que iban a surgir en la historia. Los vientos que combatían eran una imagen de las guerras que iba a haber entre estas naciones.</w:t>
      </w:r>
    </w:p>
    <w:p w14:paraId="003F5245" w14:textId="243B439F" w:rsidR="007C2638" w:rsidRDefault="007C2638" w:rsidP="00AE34D6">
      <w:pPr>
        <w:pStyle w:val="Prrafodelista"/>
        <w:numPr>
          <w:ilvl w:val="2"/>
          <w:numId w:val="1"/>
        </w:numPr>
        <w:spacing w:after="0" w:line="240" w:lineRule="auto"/>
      </w:pPr>
      <w:r>
        <w:t>El león con alas de águila, igual que la cabeza de oro, representaba a Babilonia.</w:t>
      </w:r>
    </w:p>
    <w:p w14:paraId="109E031B" w14:textId="19210FA3" w:rsidR="007C2638" w:rsidRDefault="007C2638" w:rsidP="00AE34D6">
      <w:pPr>
        <w:pStyle w:val="Prrafodelista"/>
        <w:numPr>
          <w:ilvl w:val="2"/>
          <w:numId w:val="1"/>
        </w:numPr>
        <w:spacing w:after="0" w:line="240" w:lineRule="auto"/>
      </w:pPr>
      <w:r>
        <w:t xml:space="preserve">El oso cojo con las tres costillas entre los dientes, igual que el pecho y </w:t>
      </w:r>
      <w:r w:rsidR="009C1780">
        <w:t xml:space="preserve">los </w:t>
      </w:r>
      <w:r>
        <w:t>brazos de plata, representaba a Medo-Persia.</w:t>
      </w:r>
    </w:p>
    <w:p w14:paraId="18E9DC35" w14:textId="6D3E67E0" w:rsidR="007C2638" w:rsidRDefault="007C2638" w:rsidP="00AE34D6">
      <w:pPr>
        <w:pStyle w:val="Prrafodelista"/>
        <w:numPr>
          <w:ilvl w:val="2"/>
          <w:numId w:val="1"/>
        </w:numPr>
        <w:spacing w:after="0" w:line="240" w:lineRule="auto"/>
      </w:pPr>
      <w:r>
        <w:t>El leopardo con cuatro cabezas y cuatro alas de ave en su espalda, igual que el vientre y los muslos de bronce, representaba a Grecia.</w:t>
      </w:r>
    </w:p>
    <w:p w14:paraId="13EB7EF8" w14:textId="662D7BDF" w:rsidR="007C2638" w:rsidRDefault="007C2638" w:rsidP="00AE34D6">
      <w:pPr>
        <w:pStyle w:val="Prrafodelista"/>
        <w:numPr>
          <w:ilvl w:val="2"/>
          <w:numId w:val="1"/>
        </w:numPr>
        <w:spacing w:after="0" w:line="240" w:lineRule="auto"/>
      </w:pPr>
      <w:r>
        <w:t>La cuarta bestia espantosa y terrible con dientes de hierro, igual que las piernas de hierro, representaba a Roma.</w:t>
      </w:r>
    </w:p>
    <w:p w14:paraId="4C72AB96" w14:textId="6B128EA5" w:rsidR="007C2638" w:rsidRDefault="007C2638" w:rsidP="00AE34D6">
      <w:pPr>
        <w:pStyle w:val="Prrafodelista"/>
        <w:numPr>
          <w:ilvl w:val="2"/>
          <w:numId w:val="1"/>
        </w:numPr>
        <w:spacing w:after="0" w:line="240" w:lineRule="auto"/>
      </w:pPr>
      <w:r>
        <w:t>Los cuernos de la bestia, y el cuerno pequeño, igual que los pies de hierro y barro, representaba</w:t>
      </w:r>
      <w:r w:rsidR="009C1780">
        <w:t>n a Roma dividida y a</w:t>
      </w:r>
      <w:r>
        <w:t>l papado, hasta las naciones de la Europa actual.</w:t>
      </w:r>
    </w:p>
    <w:p w14:paraId="5599721A" w14:textId="5CE787DB" w:rsidR="007C2638" w:rsidRDefault="007C2638" w:rsidP="00AE34D6">
      <w:pPr>
        <w:pStyle w:val="Prrafodelista"/>
        <w:numPr>
          <w:ilvl w:val="2"/>
          <w:numId w:val="1"/>
        </w:numPr>
        <w:spacing w:after="0" w:line="240" w:lineRule="auto"/>
      </w:pPr>
      <w:r>
        <w:t>El juicio y el reino entregado a los santos, igual que la piedra que destruye a la estatua, representan el Juicio Investigador y la Segunda Venida.</w:t>
      </w:r>
    </w:p>
    <w:p w14:paraId="32EF375F" w14:textId="4DBF5A9E" w:rsidR="00575230" w:rsidRDefault="00575230" w:rsidP="00AE34D6">
      <w:pPr>
        <w:pStyle w:val="Prrafodelista"/>
        <w:numPr>
          <w:ilvl w:val="1"/>
          <w:numId w:val="1"/>
        </w:numPr>
        <w:spacing w:after="0" w:line="240" w:lineRule="auto"/>
      </w:pPr>
      <w:r>
        <w:t>Todas estas profecías nos enseñas que Dios está al control; que los reinos y poderes terrenales desaparecerán; y que Dios instaurará un reino de paz.</w:t>
      </w:r>
    </w:p>
    <w:p w14:paraId="52ABB225" w14:textId="149D409D" w:rsidR="00F006EB" w:rsidRDefault="00F006EB" w:rsidP="00AE34D6">
      <w:pPr>
        <w:pStyle w:val="Prrafodelista"/>
        <w:numPr>
          <w:ilvl w:val="1"/>
          <w:numId w:val="9"/>
        </w:numPr>
        <w:spacing w:after="0" w:line="240" w:lineRule="auto"/>
      </w:pPr>
      <w:r>
        <w:t>¿Cuál es el motivo por el que todas estas naciones pelean? ¿Qué están adorando ellos con estas acciones? ¿A quién se están olvidando de adorar? Cuando peleas, ¿a quién estás adorando? Si adoras a Dios, ¿qué buscarás en tu relación con los demás?</w:t>
      </w:r>
    </w:p>
    <w:p w14:paraId="7342E1F5" w14:textId="04137D07" w:rsidR="00E62B04" w:rsidRPr="00EA5C91" w:rsidRDefault="00292F4A" w:rsidP="00AE34D6">
      <w:pPr>
        <w:pStyle w:val="Prrafodelista"/>
        <w:numPr>
          <w:ilvl w:val="0"/>
          <w:numId w:val="1"/>
        </w:numPr>
        <w:spacing w:after="0" w:line="240" w:lineRule="auto"/>
        <w:rPr>
          <w:b/>
          <w:bCs/>
        </w:rPr>
      </w:pPr>
      <w:r>
        <w:rPr>
          <w:b/>
          <w:bCs/>
        </w:rPr>
        <w:t>Guerras y guerras</w:t>
      </w:r>
      <w:r w:rsidR="00E62B04" w:rsidRPr="00EA5C91">
        <w:rPr>
          <w:b/>
          <w:bCs/>
        </w:rPr>
        <w:t>.</w:t>
      </w:r>
      <w:r w:rsidR="00867528">
        <w:rPr>
          <w:b/>
          <w:bCs/>
        </w:rPr>
        <w:t xml:space="preserve"> Daniel 8 y 9.</w:t>
      </w:r>
    </w:p>
    <w:p w14:paraId="319B43BF" w14:textId="0D22D7D7" w:rsidR="00D611D3" w:rsidRDefault="00867528" w:rsidP="00AE34D6">
      <w:pPr>
        <w:pStyle w:val="Prrafodelista"/>
        <w:numPr>
          <w:ilvl w:val="1"/>
          <w:numId w:val="1"/>
        </w:numPr>
        <w:spacing w:after="0" w:line="240" w:lineRule="auto"/>
      </w:pPr>
      <w:r>
        <w:t>Daniel vio la guerra entre un carnero (el reino Medo-persa) y un macho cabrío (el reino de Grecia).</w:t>
      </w:r>
    </w:p>
    <w:p w14:paraId="7685FC09" w14:textId="31F7ACCD" w:rsidR="00867528" w:rsidRDefault="00867528" w:rsidP="00AE34D6">
      <w:pPr>
        <w:pStyle w:val="Prrafodelista"/>
        <w:numPr>
          <w:ilvl w:val="1"/>
          <w:numId w:val="1"/>
        </w:numPr>
        <w:spacing w:after="0" w:line="240" w:lineRule="auto"/>
      </w:pPr>
      <w:r>
        <w:t>En el macho cabrío vio un gran cuerno que representaba al primer gran rey (Alejandro Magno). A su muerte, este “cuerno” se dividió entre cuatro “cuernos” (cuatro generales).</w:t>
      </w:r>
    </w:p>
    <w:p w14:paraId="39D81703" w14:textId="36A5E3F8" w:rsidR="00867528" w:rsidRDefault="00867528" w:rsidP="00AE34D6">
      <w:pPr>
        <w:pStyle w:val="Prrafodelista"/>
        <w:numPr>
          <w:ilvl w:val="1"/>
          <w:numId w:val="1"/>
        </w:numPr>
        <w:spacing w:after="0" w:line="240" w:lineRule="auto"/>
      </w:pPr>
      <w:r>
        <w:t>A su vez, el imperio griego fue atacado y vencido por Roma, representado por el cuerno pequeño que creció mucho y que salió de uno de los “vientos” de la tierra.</w:t>
      </w:r>
    </w:p>
    <w:p w14:paraId="15277218" w14:textId="7AF783E7" w:rsidR="00867528" w:rsidRDefault="00867528" w:rsidP="00AE34D6">
      <w:pPr>
        <w:pStyle w:val="Prrafodelista"/>
        <w:numPr>
          <w:ilvl w:val="1"/>
          <w:numId w:val="1"/>
        </w:numPr>
        <w:spacing w:after="0" w:line="240" w:lineRule="auto"/>
      </w:pPr>
      <w:r>
        <w:t>En la visión vio como la Roma pagana atacaba y mataba a Jesús. Luego, vio como la Roma papal sustituía el ministerio de intercesión de Jesús en el Santuario Celestial por la intercesión de seres humanos.</w:t>
      </w:r>
    </w:p>
    <w:p w14:paraId="048C1D26" w14:textId="2F442B02" w:rsidR="00867528" w:rsidRDefault="00867528" w:rsidP="00AE34D6">
      <w:pPr>
        <w:pStyle w:val="Prrafodelista"/>
        <w:numPr>
          <w:ilvl w:val="1"/>
          <w:numId w:val="1"/>
        </w:numPr>
        <w:spacing w:after="0" w:line="240" w:lineRule="auto"/>
      </w:pPr>
      <w:r>
        <w:t>Se le dijo que pasarían 2.300 años hasta que comenzase el Juicio Investigador en 1844.</w:t>
      </w:r>
    </w:p>
    <w:p w14:paraId="0B0B1C05" w14:textId="3EA26F46" w:rsidR="00867528" w:rsidRDefault="00346128" w:rsidP="00AE34D6">
      <w:pPr>
        <w:pStyle w:val="Prrafodelista"/>
        <w:numPr>
          <w:ilvl w:val="1"/>
          <w:numId w:val="1"/>
        </w:numPr>
        <w:spacing w:after="0" w:line="240" w:lineRule="auto"/>
      </w:pPr>
      <w:r>
        <w:rPr>
          <w:noProof/>
          <w:lang w:eastAsia="es-ES"/>
        </w:rPr>
        <w:drawing>
          <wp:anchor distT="0" distB="0" distL="114300" distR="114300" simplePos="0" relativeHeight="251658240" behindDoc="0" locked="0" layoutInCell="1" allowOverlap="1" wp14:anchorId="1C3B9D7E" wp14:editId="13A8D195">
            <wp:simplePos x="0" y="0"/>
            <wp:positionH relativeFrom="margin">
              <wp:align>center</wp:align>
            </wp:positionH>
            <wp:positionV relativeFrom="paragraph">
              <wp:posOffset>478155</wp:posOffset>
            </wp:positionV>
            <wp:extent cx="4593590" cy="2583815"/>
            <wp:effectExtent l="0" t="0" r="0" b="6985"/>
            <wp:wrapTopAndBottom/>
            <wp:docPr id="7" name="Imagen 7" descr="C:\Users\casa\Desktop\2300 añ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a\Desktop\2300 año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03020" cy="2589199"/>
                    </a:xfrm>
                    <a:prstGeom prst="rect">
                      <a:avLst/>
                    </a:prstGeom>
                    <a:noFill/>
                    <a:ln>
                      <a:noFill/>
                    </a:ln>
                  </pic:spPr>
                </pic:pic>
              </a:graphicData>
            </a:graphic>
            <wp14:sizeRelH relativeFrom="page">
              <wp14:pctWidth>0</wp14:pctWidth>
            </wp14:sizeRelH>
            <wp14:sizeRelV relativeFrom="page">
              <wp14:pctHeight>0</wp14:pctHeight>
            </wp14:sizeRelV>
          </wp:anchor>
        </w:drawing>
      </w:r>
      <w:r w:rsidR="00867528">
        <w:t>También vio que habría un periodo de guerra contra el pueblo judío (Daniel 9) hasta que Jerusalén fuese destruida por Roma.</w:t>
      </w:r>
      <w:r w:rsidR="00B7668F">
        <w:t xml:space="preserve"> Predijo la muerte de Jesús y cómo el pueblo de Israel lo rechazaría.</w:t>
      </w:r>
    </w:p>
    <w:p w14:paraId="6554EED6" w14:textId="4B956DCF" w:rsidR="00E62B04" w:rsidRPr="00EA5C91" w:rsidRDefault="00292F4A" w:rsidP="00AE34D6">
      <w:pPr>
        <w:pStyle w:val="Prrafodelista"/>
        <w:numPr>
          <w:ilvl w:val="0"/>
          <w:numId w:val="1"/>
        </w:numPr>
        <w:spacing w:after="0" w:line="240" w:lineRule="auto"/>
        <w:rPr>
          <w:b/>
          <w:bCs/>
        </w:rPr>
      </w:pPr>
      <w:r>
        <w:rPr>
          <w:b/>
          <w:bCs/>
        </w:rPr>
        <w:t>Guerras, guerras y más guerras</w:t>
      </w:r>
      <w:r w:rsidR="00E62B04" w:rsidRPr="00EA5C91">
        <w:rPr>
          <w:b/>
          <w:bCs/>
        </w:rPr>
        <w:t>.</w:t>
      </w:r>
      <w:r w:rsidR="00867528">
        <w:rPr>
          <w:b/>
          <w:bCs/>
        </w:rPr>
        <w:t xml:space="preserve"> Daniel 10 y 11.</w:t>
      </w:r>
    </w:p>
    <w:p w14:paraId="5C6D3BC2" w14:textId="0E1230F6" w:rsidR="00543780" w:rsidRDefault="006A4662" w:rsidP="00AE34D6">
      <w:pPr>
        <w:pStyle w:val="Prrafodelista"/>
        <w:numPr>
          <w:ilvl w:val="1"/>
          <w:numId w:val="1"/>
        </w:numPr>
        <w:spacing w:after="0" w:line="240" w:lineRule="auto"/>
      </w:pPr>
      <w:r>
        <w:t>Daniel tuvo el privilegio de ver a Jesús mismo</w:t>
      </w:r>
      <w:r w:rsidR="00C413D0">
        <w:t>. Jesús le</w:t>
      </w:r>
      <w:r>
        <w:t xml:space="preserve"> </w:t>
      </w:r>
      <w:r w:rsidR="00C413D0">
        <w:t>dijo</w:t>
      </w:r>
      <w:r>
        <w:t xml:space="preserve"> al ángel Gabriel que le explicase </w:t>
      </w:r>
      <w:r w:rsidR="00C413D0">
        <w:t xml:space="preserve">a Daniel </w:t>
      </w:r>
      <w:r>
        <w:t>con detalle las guerras que habría hasta el tiempo del fin.</w:t>
      </w:r>
    </w:p>
    <w:p w14:paraId="37965638" w14:textId="1F16560E" w:rsidR="006A4662" w:rsidRPr="006A4662" w:rsidRDefault="006A4662" w:rsidP="00AE34D6">
      <w:pPr>
        <w:pStyle w:val="Prrafodelista"/>
        <w:numPr>
          <w:ilvl w:val="1"/>
          <w:numId w:val="1"/>
        </w:numPr>
        <w:spacing w:after="0" w:line="240" w:lineRule="auto"/>
      </w:pPr>
      <w:r>
        <w:t>Cuando le faltaron las fuerzas a Daniel, Jesús le animó diciéndole: “</w:t>
      </w:r>
      <w:r>
        <w:rPr>
          <w:lang w:eastAsia="x-none"/>
        </w:rPr>
        <w:t xml:space="preserve">Muy amado, no temas; </w:t>
      </w:r>
      <w:r w:rsidRPr="00C413D0">
        <w:rPr>
          <w:i/>
          <w:u w:val="single"/>
          <w:lang w:eastAsia="x-none"/>
        </w:rPr>
        <w:t>la paz sea contigo</w:t>
      </w:r>
      <w:r>
        <w:rPr>
          <w:lang w:eastAsia="x-none"/>
        </w:rPr>
        <w:t>; esfu</w:t>
      </w:r>
      <w:r>
        <w:rPr>
          <w:rFonts w:eastAsia="Times New Roman"/>
          <w:lang w:eastAsia="x-none"/>
        </w:rPr>
        <w:t>érzate y aliéntate”.</w:t>
      </w:r>
    </w:p>
    <w:p w14:paraId="78242E6F" w14:textId="20D72D60" w:rsidR="006A4662" w:rsidRDefault="006A4662" w:rsidP="00AE34D6">
      <w:pPr>
        <w:pStyle w:val="Prrafodelista"/>
        <w:numPr>
          <w:ilvl w:val="1"/>
          <w:numId w:val="1"/>
        </w:numPr>
        <w:spacing w:after="0" w:line="240" w:lineRule="auto"/>
      </w:pPr>
      <w:r>
        <w:rPr>
          <w:rFonts w:eastAsia="Times New Roman"/>
          <w:lang w:eastAsia="x-none"/>
        </w:rPr>
        <w:lastRenderedPageBreak/>
        <w:t>Después de muchas guerras que vio en visión, la última guerra que vio fue contra el pueblo de Dios. Esta guerra estaba liderada por un “rey” que adoraba “</w:t>
      </w:r>
      <w:r>
        <w:rPr>
          <w:lang w:eastAsia="x-none"/>
        </w:rPr>
        <w:t>al dios de las fortalezas”</w:t>
      </w:r>
      <w:r w:rsidR="008264B2">
        <w:rPr>
          <w:lang w:eastAsia="x-none"/>
        </w:rPr>
        <w:t>.</w:t>
      </w:r>
    </w:p>
    <w:p w14:paraId="59E427C9" w14:textId="19CEEF33" w:rsidR="008264B2" w:rsidRDefault="008264B2" w:rsidP="00AE34D6">
      <w:pPr>
        <w:pStyle w:val="Prrafodelista"/>
        <w:numPr>
          <w:ilvl w:val="1"/>
          <w:numId w:val="1"/>
        </w:numPr>
        <w:spacing w:after="0" w:line="240" w:lineRule="auto"/>
      </w:pPr>
      <w:r>
        <w:rPr>
          <w:lang w:eastAsia="x-none"/>
        </w:rPr>
        <w:t>También se le dijo que los últimos días serían de mucha angustia para el pueblo de Dios</w:t>
      </w:r>
      <w:r w:rsidR="00EB7C19">
        <w:rPr>
          <w:lang w:eastAsia="x-none"/>
        </w:rPr>
        <w:t xml:space="preserve"> (Daniel 12:1)</w:t>
      </w:r>
      <w:r>
        <w:rPr>
          <w:lang w:eastAsia="x-none"/>
        </w:rPr>
        <w:t>.</w:t>
      </w:r>
    </w:p>
    <w:p w14:paraId="63CC0251" w14:textId="4EC87375" w:rsidR="00400365" w:rsidRDefault="00400365" w:rsidP="00AE34D6">
      <w:pPr>
        <w:pStyle w:val="Prrafodelista"/>
        <w:numPr>
          <w:ilvl w:val="1"/>
          <w:numId w:val="8"/>
        </w:numPr>
        <w:spacing w:after="0" w:line="240" w:lineRule="auto"/>
      </w:pPr>
      <w:r>
        <w:rPr>
          <w:lang w:eastAsia="x-none"/>
        </w:rPr>
        <w:t>Los poderes de este mundo solo traen guerra y destrucción. La única salida es confiar en el Dios de la paz.</w:t>
      </w:r>
    </w:p>
    <w:p w14:paraId="25CEFB07" w14:textId="1FEA5FCB" w:rsidR="008A2A76" w:rsidRDefault="008A2A76" w:rsidP="00AE34D6">
      <w:pPr>
        <w:pStyle w:val="Prrafodelista"/>
        <w:numPr>
          <w:ilvl w:val="1"/>
          <w:numId w:val="8"/>
        </w:numPr>
        <w:spacing w:after="0" w:line="240" w:lineRule="auto"/>
      </w:pPr>
      <w:r>
        <w:rPr>
          <w:lang w:eastAsia="x-none"/>
        </w:rPr>
        <w:t>Nuestras armas en esta guerra son: “No con ej</w:t>
      </w:r>
      <w:r>
        <w:rPr>
          <w:rFonts w:eastAsia="Times New Roman"/>
          <w:lang w:eastAsia="x-none"/>
        </w:rPr>
        <w:t>ército, ni con fuerza, sino con mi Espíritu, ha dicho Jehová de los ejércitos” (Zacarías 4:6).</w:t>
      </w:r>
      <w:r w:rsidR="002D07D7">
        <w:rPr>
          <w:rFonts w:eastAsia="Times New Roman"/>
          <w:lang w:eastAsia="x-none"/>
        </w:rPr>
        <w:t xml:space="preserve"> Además, Dios nos ha preparado una armadura para protegernos en este guerra (</w:t>
      </w:r>
      <w:r w:rsidR="00C413D0">
        <w:rPr>
          <w:rFonts w:eastAsia="Times New Roman"/>
          <w:lang w:eastAsia="x-none"/>
        </w:rPr>
        <w:t xml:space="preserve">búscala en </w:t>
      </w:r>
      <w:r w:rsidR="002D07D7">
        <w:rPr>
          <w:rFonts w:eastAsia="Times New Roman"/>
          <w:lang w:eastAsia="x-none"/>
        </w:rPr>
        <w:t>Efesios 6:11-18).</w:t>
      </w:r>
    </w:p>
    <w:p w14:paraId="67B9679A" w14:textId="1E1B8B11" w:rsidR="00400365" w:rsidRDefault="00400365" w:rsidP="00AE34D6">
      <w:pPr>
        <w:pStyle w:val="Prrafodelista"/>
        <w:numPr>
          <w:ilvl w:val="1"/>
          <w:numId w:val="8"/>
        </w:numPr>
        <w:spacing w:after="0" w:line="240" w:lineRule="auto"/>
      </w:pPr>
      <w:r>
        <w:rPr>
          <w:lang w:eastAsia="x-none"/>
        </w:rPr>
        <w:t>Toma la decisión de llevar a otros a este Dios de paz que nos rescatará.</w:t>
      </w:r>
    </w:p>
    <w:p w14:paraId="41BE4668" w14:textId="4F20F26B" w:rsidR="00513339" w:rsidRDefault="00513339" w:rsidP="00AE34D6">
      <w:pPr>
        <w:pStyle w:val="Prrafodelista"/>
        <w:numPr>
          <w:ilvl w:val="1"/>
          <w:numId w:val="8"/>
        </w:numPr>
        <w:spacing w:after="0" w:line="240" w:lineRule="auto"/>
      </w:pPr>
      <w:r>
        <w:rPr>
          <w:lang w:eastAsia="x-none"/>
        </w:rPr>
        <w:t>¿A quién adorarás tú? ¿Adorarás al dios de las fortalezas o adorarás al Dios de paz?</w:t>
      </w:r>
    </w:p>
    <w:p w14:paraId="08896133" w14:textId="7C857C46" w:rsidR="00E62B04" w:rsidRPr="00EA5C91" w:rsidRDefault="00292F4A" w:rsidP="00AE34D6">
      <w:pPr>
        <w:pStyle w:val="Prrafodelista"/>
        <w:numPr>
          <w:ilvl w:val="0"/>
          <w:numId w:val="1"/>
        </w:numPr>
        <w:spacing w:after="0" w:line="240" w:lineRule="auto"/>
        <w:rPr>
          <w:b/>
          <w:bCs/>
        </w:rPr>
      </w:pPr>
      <w:r>
        <w:rPr>
          <w:b/>
          <w:bCs/>
        </w:rPr>
        <w:t>Y al fin… la paz.</w:t>
      </w:r>
      <w:r w:rsidR="00867528">
        <w:rPr>
          <w:b/>
          <w:bCs/>
        </w:rPr>
        <w:t xml:space="preserve"> Daniel 12.</w:t>
      </w:r>
    </w:p>
    <w:p w14:paraId="40112A49" w14:textId="77777777" w:rsidR="00EB7C19" w:rsidRDefault="00EB7C19" w:rsidP="00AE34D6">
      <w:pPr>
        <w:pStyle w:val="Prrafodelista"/>
        <w:numPr>
          <w:ilvl w:val="1"/>
          <w:numId w:val="1"/>
        </w:numPr>
        <w:spacing w:after="0" w:line="240" w:lineRule="auto"/>
      </w:pPr>
      <w:r>
        <w:t>Esta profecía termina diciendo que Miguel –es decir, Jesús– vendrá a la Tierra a libertar a su pueblo y traerá finalmente la paz.</w:t>
      </w:r>
    </w:p>
    <w:p w14:paraId="7132EE35" w14:textId="2384DD6F" w:rsidR="002F22E9" w:rsidRDefault="00EB7C19" w:rsidP="00AE34D6">
      <w:pPr>
        <w:pStyle w:val="Prrafodelista"/>
        <w:numPr>
          <w:ilvl w:val="1"/>
          <w:numId w:val="1"/>
        </w:numPr>
        <w:spacing w:after="0" w:line="240" w:lineRule="auto"/>
      </w:pPr>
      <w:r>
        <w:t>Del pueblo de Dios que quede después de todas estas guerras se dice: “Los entendidos resplandecerán como el resplandor del firmamento; y los que enseñan la justicia a la multitud, como las estrellas a perpetua eternidad” (Daniel 12:3).</w:t>
      </w:r>
    </w:p>
    <w:p w14:paraId="4A82DC8A" w14:textId="77777777" w:rsidR="00164607" w:rsidRDefault="00164607" w:rsidP="00AE34D6">
      <w:pPr>
        <w:pStyle w:val="Prrafodelista"/>
        <w:numPr>
          <w:ilvl w:val="1"/>
          <w:numId w:val="7"/>
        </w:numPr>
        <w:spacing w:after="0" w:line="240" w:lineRule="auto"/>
      </w:pPr>
      <w:r>
        <w:t>Agradece a Dios por poner su paz en tu corazón.</w:t>
      </w:r>
    </w:p>
    <w:p w14:paraId="7AA4F35C" w14:textId="19537147" w:rsidR="002F22E9" w:rsidRDefault="002F22E9" w:rsidP="00AE34D6">
      <w:pPr>
        <w:pStyle w:val="Prrafodelista"/>
        <w:numPr>
          <w:ilvl w:val="1"/>
          <w:numId w:val="7"/>
        </w:numPr>
        <w:spacing w:after="0" w:line="240" w:lineRule="auto"/>
      </w:pPr>
      <w:r>
        <w:t>Permite que Dios te convierta en un instrumento de paz.</w:t>
      </w:r>
    </w:p>
    <w:p w14:paraId="3B2FB20F" w14:textId="2519199E" w:rsidR="002F22E9" w:rsidRDefault="002F22E9" w:rsidP="00AE34D6">
      <w:pPr>
        <w:pStyle w:val="Prrafodelista"/>
        <w:numPr>
          <w:ilvl w:val="1"/>
          <w:numId w:val="7"/>
        </w:numPr>
        <w:spacing w:after="0" w:line="240" w:lineRule="auto"/>
      </w:pPr>
      <w:r>
        <w:t>Pide a Dios que te ayude a ser una estrella. Que tus palabras y tus acciones reflejen siempre a Jesús.</w:t>
      </w:r>
    </w:p>
    <w:p w14:paraId="7DDE36AC" w14:textId="24DCDFAB" w:rsidR="00A450A5" w:rsidRDefault="00A450A5" w:rsidP="00AE34D6">
      <w:pPr>
        <w:pStyle w:val="Prrafodelista"/>
        <w:numPr>
          <w:ilvl w:val="1"/>
          <w:numId w:val="7"/>
        </w:numPr>
        <w:spacing w:after="0" w:line="240" w:lineRule="auto"/>
      </w:pPr>
      <w:r>
        <w:t>Pronto ya no habrá más guerras. Dios está preparándonos un lugar donde la paz reinará por la eternidad.</w:t>
      </w:r>
      <w:r w:rsidR="00450A88">
        <w:t xml:space="preserve"> Dale gracias por ello, y decide desde hoy adorar siempre a Dios.</w:t>
      </w:r>
    </w:p>
    <w:p w14:paraId="41FFF8DF" w14:textId="62619282" w:rsidR="00B0257B" w:rsidRDefault="00B0257B" w:rsidP="00AE34D6">
      <w:pPr>
        <w:spacing w:after="0" w:line="240" w:lineRule="auto"/>
      </w:pPr>
      <w:r>
        <w:rPr>
          <w:b/>
          <w:bCs/>
        </w:rPr>
        <w:t>Resumen</w:t>
      </w:r>
      <w:r>
        <w:t xml:space="preserve">: </w:t>
      </w:r>
      <w:r w:rsidR="00292F4A">
        <w:t>Confiamos en Dios, no en los poderes y fortalezas de este mundo</w:t>
      </w:r>
      <w:r>
        <w:t>.</w:t>
      </w:r>
    </w:p>
    <w:p w14:paraId="34334DA3" w14:textId="7D74B4B0" w:rsidR="008339AA" w:rsidRDefault="008339AA" w:rsidP="00AE34D6">
      <w:pPr>
        <w:spacing w:after="0" w:line="240" w:lineRule="auto"/>
      </w:pPr>
      <w:r>
        <w:br w:type="page"/>
      </w:r>
    </w:p>
    <w:p w14:paraId="0144C2B8" w14:textId="5382884F" w:rsidR="008339AA" w:rsidRDefault="008339AA" w:rsidP="00AE34D6">
      <w:pPr>
        <w:spacing w:after="0" w:line="240" w:lineRule="auto"/>
      </w:pPr>
      <w:r>
        <w:rPr>
          <w:noProof/>
          <w:lang w:eastAsia="es-ES"/>
        </w:rPr>
        <w:lastRenderedPageBreak/>
        <w:drawing>
          <wp:inline distT="0" distB="0" distL="0" distR="0" wp14:anchorId="7439EFA1" wp14:editId="4FC6D5AD">
            <wp:extent cx="9576766" cy="5377619"/>
            <wp:effectExtent l="4128" t="0" r="0" b="0"/>
            <wp:docPr id="8" name="Imagen 8" descr="C:\Users\casa\Desktop\2300 añ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sa\Desktop\2300 año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16200000">
                      <a:off x="0" y="0"/>
                      <a:ext cx="9634172" cy="5409854"/>
                    </a:xfrm>
                    <a:prstGeom prst="rect">
                      <a:avLst/>
                    </a:prstGeom>
                    <a:noFill/>
                    <a:ln>
                      <a:noFill/>
                    </a:ln>
                  </pic:spPr>
                </pic:pic>
              </a:graphicData>
            </a:graphic>
          </wp:inline>
        </w:drawing>
      </w:r>
      <w:r>
        <w:br w:type="page"/>
      </w:r>
    </w:p>
    <w:p w14:paraId="6820B845" w14:textId="77777777" w:rsidR="00BF20D1" w:rsidRPr="00BF20D1" w:rsidRDefault="00BF20D1" w:rsidP="00BF20D1">
      <w:pPr>
        <w:spacing w:after="200" w:line="276" w:lineRule="auto"/>
        <w:rPr>
          <w:rFonts w:ascii="Calibri" w:eastAsia="Calibri" w:hAnsi="Calibri" w:cs="Times New Roman"/>
        </w:rPr>
      </w:pPr>
      <w:r w:rsidRPr="00BF20D1">
        <w:rPr>
          <w:rFonts w:ascii="Calibri" w:eastAsia="Calibri" w:hAnsi="Calibri" w:cs="Times New Roman"/>
        </w:rPr>
        <w:lastRenderedPageBreak/>
        <w:t>Rellena las tablas con los datos de las visiones de Daniel.</w:t>
      </w:r>
    </w:p>
    <w:p w14:paraId="4A4A1E42" w14:textId="77777777" w:rsidR="00BF20D1" w:rsidRPr="00BF20D1" w:rsidRDefault="00BF20D1" w:rsidP="00BF20D1">
      <w:pPr>
        <w:spacing w:after="200" w:line="276" w:lineRule="auto"/>
        <w:rPr>
          <w:rFonts w:ascii="Calibri" w:eastAsia="Calibri" w:hAnsi="Calibri" w:cs="Times New Roman"/>
          <w:b/>
          <w:bCs/>
          <w:sz w:val="24"/>
          <w:szCs w:val="24"/>
        </w:rPr>
      </w:pPr>
      <w:r w:rsidRPr="00BF20D1">
        <w:rPr>
          <w:rFonts w:ascii="Calibri" w:eastAsia="Calibri" w:hAnsi="Calibri" w:cs="Times New Roman"/>
          <w:b/>
          <w:bCs/>
          <w:sz w:val="24"/>
          <w:szCs w:val="24"/>
        </w:rPr>
        <w:t>Daniel 2</w:t>
      </w:r>
    </w:p>
    <w:tbl>
      <w:tblPr>
        <w:tblStyle w:val="Tablaconcuadrcula1"/>
        <w:tblW w:w="4961" w:type="pct"/>
        <w:tblLayout w:type="fixed"/>
        <w:tblLook w:val="04A0" w:firstRow="1" w:lastRow="0" w:firstColumn="1" w:lastColumn="0" w:noHBand="0" w:noVBand="1"/>
      </w:tblPr>
      <w:tblGrid>
        <w:gridCol w:w="2382"/>
        <w:gridCol w:w="922"/>
        <w:gridCol w:w="1196"/>
        <w:gridCol w:w="1204"/>
        <w:gridCol w:w="4895"/>
      </w:tblGrid>
      <w:tr w:rsidR="00BF20D1" w:rsidRPr="00BF20D1" w14:paraId="1AEC52ED" w14:textId="77777777" w:rsidTr="00B63598">
        <w:tc>
          <w:tcPr>
            <w:tcW w:w="1124" w:type="pct"/>
          </w:tcPr>
          <w:p w14:paraId="1877B919" w14:textId="77777777" w:rsidR="00BF20D1" w:rsidRPr="00BF20D1" w:rsidRDefault="00BF20D1" w:rsidP="00BF20D1">
            <w:pPr>
              <w:rPr>
                <w:rFonts w:ascii="Calibri" w:eastAsia="Calibri" w:hAnsi="Calibri" w:cs="Times New Roman"/>
              </w:rPr>
            </w:pPr>
            <w:r w:rsidRPr="00BF20D1">
              <w:rPr>
                <w:rFonts w:ascii="Calibri" w:eastAsia="Calibri" w:hAnsi="Calibri" w:cs="Times New Roman"/>
              </w:rPr>
              <w:t xml:space="preserve"> </w:t>
            </w:r>
          </w:p>
        </w:tc>
        <w:tc>
          <w:tcPr>
            <w:tcW w:w="435" w:type="pct"/>
            <w:vAlign w:val="center"/>
          </w:tcPr>
          <w:p w14:paraId="4404B5DF" w14:textId="77777777" w:rsidR="00BF20D1" w:rsidRPr="00BF20D1" w:rsidRDefault="00BF20D1" w:rsidP="00BF20D1">
            <w:pPr>
              <w:jc w:val="center"/>
              <w:rPr>
                <w:rFonts w:ascii="Calibri" w:eastAsia="Calibri" w:hAnsi="Calibri" w:cs="Times New Roman"/>
              </w:rPr>
            </w:pPr>
            <w:r w:rsidRPr="00BF20D1">
              <w:rPr>
                <w:rFonts w:ascii="Calibri" w:eastAsia="Calibri" w:hAnsi="Calibri" w:cs="Times New Roman"/>
              </w:rPr>
              <w:t>Imperio</w:t>
            </w:r>
          </w:p>
        </w:tc>
        <w:tc>
          <w:tcPr>
            <w:tcW w:w="564" w:type="pct"/>
            <w:vAlign w:val="center"/>
          </w:tcPr>
          <w:p w14:paraId="03C1F1EC" w14:textId="77777777" w:rsidR="00BF20D1" w:rsidRPr="00BF20D1" w:rsidRDefault="00BF20D1" w:rsidP="00BF20D1">
            <w:pPr>
              <w:jc w:val="center"/>
              <w:rPr>
                <w:rFonts w:ascii="Calibri" w:eastAsia="Calibri" w:hAnsi="Calibri" w:cs="Times New Roman"/>
              </w:rPr>
            </w:pPr>
            <w:r w:rsidRPr="00BF20D1">
              <w:rPr>
                <w:rFonts w:ascii="Calibri" w:eastAsia="Calibri" w:hAnsi="Calibri" w:cs="Times New Roman"/>
              </w:rPr>
              <w:t>Fecha</w:t>
            </w:r>
          </w:p>
        </w:tc>
        <w:tc>
          <w:tcPr>
            <w:tcW w:w="568" w:type="pct"/>
            <w:vAlign w:val="center"/>
          </w:tcPr>
          <w:p w14:paraId="426AB045" w14:textId="77777777" w:rsidR="00BF20D1" w:rsidRPr="00BF20D1" w:rsidRDefault="00BF20D1" w:rsidP="00BF20D1">
            <w:pPr>
              <w:jc w:val="center"/>
              <w:rPr>
                <w:rFonts w:ascii="Calibri" w:eastAsia="Calibri" w:hAnsi="Calibri" w:cs="Times New Roman"/>
              </w:rPr>
            </w:pPr>
            <w:r w:rsidRPr="00BF20D1">
              <w:rPr>
                <w:rFonts w:ascii="Calibri" w:eastAsia="Calibri" w:hAnsi="Calibri" w:cs="Times New Roman"/>
              </w:rPr>
              <w:t>material</w:t>
            </w:r>
          </w:p>
        </w:tc>
        <w:tc>
          <w:tcPr>
            <w:tcW w:w="2309" w:type="pct"/>
            <w:vAlign w:val="center"/>
          </w:tcPr>
          <w:p w14:paraId="11F91020" w14:textId="77777777" w:rsidR="00BF20D1" w:rsidRPr="00BF20D1" w:rsidRDefault="00BF20D1" w:rsidP="00BF20D1">
            <w:pPr>
              <w:jc w:val="center"/>
              <w:rPr>
                <w:rFonts w:ascii="Calibri" w:eastAsia="Calibri" w:hAnsi="Calibri" w:cs="Times New Roman"/>
              </w:rPr>
            </w:pPr>
            <w:r w:rsidRPr="00BF20D1">
              <w:rPr>
                <w:rFonts w:ascii="Calibri" w:eastAsia="Calibri" w:hAnsi="Calibri" w:cs="Times New Roman"/>
              </w:rPr>
              <w:t>Explica porque se usa este material para representar a este imperio</w:t>
            </w:r>
          </w:p>
        </w:tc>
      </w:tr>
      <w:tr w:rsidR="00BF20D1" w:rsidRPr="00BF20D1" w14:paraId="1116938E" w14:textId="77777777" w:rsidTr="00B63598">
        <w:trPr>
          <w:trHeight w:val="608"/>
        </w:trPr>
        <w:tc>
          <w:tcPr>
            <w:tcW w:w="1124" w:type="pct"/>
          </w:tcPr>
          <w:p w14:paraId="77360385" w14:textId="77777777" w:rsidR="00BF20D1" w:rsidRPr="00BF20D1" w:rsidRDefault="00BF20D1" w:rsidP="00BF20D1">
            <w:pPr>
              <w:rPr>
                <w:rFonts w:ascii="Calibri" w:eastAsia="Calibri" w:hAnsi="Calibri" w:cs="Times New Roman"/>
              </w:rPr>
            </w:pPr>
            <w:r w:rsidRPr="00BF20D1">
              <w:rPr>
                <w:rFonts w:ascii="Calibri" w:eastAsia="Calibri" w:hAnsi="Calibri" w:cs="Times New Roman"/>
                <w:noProof/>
              </w:rPr>
              <w:drawing>
                <wp:inline distT="0" distB="0" distL="0" distR="0" wp14:anchorId="3F0C306A" wp14:editId="51AA1EB6">
                  <wp:extent cx="1375200" cy="1089869"/>
                  <wp:effectExtent l="0" t="0" r="0" b="0"/>
                  <wp:docPr id="23" name="Imagen 23" descr="Imagen que contiene interior, pared, ordenador, portáti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0000000.png"/>
                          <pic:cNvPicPr/>
                        </pic:nvPicPr>
                        <pic:blipFill>
                          <a:blip r:embed="rId6">
                            <a:extLst>
                              <a:ext uri="{28A0092B-C50C-407E-A947-70E740481C1C}">
                                <a14:useLocalDpi xmlns:a14="http://schemas.microsoft.com/office/drawing/2010/main" val="0"/>
                              </a:ext>
                            </a:extLst>
                          </a:blip>
                          <a:stretch>
                            <a:fillRect/>
                          </a:stretch>
                        </pic:blipFill>
                        <pic:spPr>
                          <a:xfrm>
                            <a:off x="0" y="0"/>
                            <a:ext cx="1375200" cy="1089869"/>
                          </a:xfrm>
                          <a:prstGeom prst="rect">
                            <a:avLst/>
                          </a:prstGeom>
                        </pic:spPr>
                      </pic:pic>
                    </a:graphicData>
                  </a:graphic>
                </wp:inline>
              </w:drawing>
            </w:r>
          </w:p>
        </w:tc>
        <w:tc>
          <w:tcPr>
            <w:tcW w:w="435" w:type="pct"/>
          </w:tcPr>
          <w:p w14:paraId="6E31F2B6" w14:textId="77777777" w:rsidR="00BF20D1" w:rsidRPr="00BF20D1" w:rsidRDefault="00BF20D1" w:rsidP="00BF20D1">
            <w:pPr>
              <w:rPr>
                <w:rFonts w:ascii="Calibri" w:eastAsia="Calibri" w:hAnsi="Calibri" w:cs="Times New Roman"/>
              </w:rPr>
            </w:pPr>
          </w:p>
        </w:tc>
        <w:tc>
          <w:tcPr>
            <w:tcW w:w="564" w:type="pct"/>
          </w:tcPr>
          <w:p w14:paraId="0D391174" w14:textId="77777777" w:rsidR="00BF20D1" w:rsidRPr="00BF20D1" w:rsidRDefault="00BF20D1" w:rsidP="00BF20D1">
            <w:pPr>
              <w:rPr>
                <w:rFonts w:ascii="Calibri" w:eastAsia="Calibri" w:hAnsi="Calibri" w:cs="Times New Roman"/>
              </w:rPr>
            </w:pPr>
          </w:p>
        </w:tc>
        <w:tc>
          <w:tcPr>
            <w:tcW w:w="568" w:type="pct"/>
          </w:tcPr>
          <w:p w14:paraId="615F40D1" w14:textId="77777777" w:rsidR="00BF20D1" w:rsidRPr="00BF20D1" w:rsidRDefault="00BF20D1" w:rsidP="00BF20D1">
            <w:pPr>
              <w:rPr>
                <w:rFonts w:ascii="Calibri" w:eastAsia="Calibri" w:hAnsi="Calibri" w:cs="Times New Roman"/>
              </w:rPr>
            </w:pPr>
          </w:p>
        </w:tc>
        <w:tc>
          <w:tcPr>
            <w:tcW w:w="2309" w:type="pct"/>
          </w:tcPr>
          <w:p w14:paraId="1E467C2D" w14:textId="77777777" w:rsidR="00BF20D1" w:rsidRPr="00BF20D1" w:rsidRDefault="00BF20D1" w:rsidP="00BF20D1">
            <w:pPr>
              <w:rPr>
                <w:rFonts w:ascii="Calibri" w:eastAsia="Calibri" w:hAnsi="Calibri" w:cs="Times New Roman"/>
              </w:rPr>
            </w:pPr>
          </w:p>
        </w:tc>
      </w:tr>
      <w:tr w:rsidR="00BF20D1" w:rsidRPr="00BF20D1" w14:paraId="0D616EA6" w14:textId="77777777" w:rsidTr="00B63598">
        <w:trPr>
          <w:trHeight w:val="560"/>
        </w:trPr>
        <w:tc>
          <w:tcPr>
            <w:tcW w:w="1124" w:type="pct"/>
          </w:tcPr>
          <w:p w14:paraId="2A2773D2" w14:textId="77777777" w:rsidR="00BF20D1" w:rsidRPr="00BF20D1" w:rsidRDefault="00BF20D1" w:rsidP="00BF20D1">
            <w:pPr>
              <w:rPr>
                <w:rFonts w:ascii="Calibri" w:eastAsia="Calibri" w:hAnsi="Calibri" w:cs="Times New Roman"/>
              </w:rPr>
            </w:pPr>
            <w:r w:rsidRPr="00BF20D1">
              <w:rPr>
                <w:rFonts w:ascii="Calibri" w:eastAsia="Calibri" w:hAnsi="Calibri" w:cs="Times New Roman"/>
                <w:noProof/>
              </w:rPr>
              <w:drawing>
                <wp:inline distT="0" distB="0" distL="0" distR="0" wp14:anchorId="0668FB8C" wp14:editId="0486CBA8">
                  <wp:extent cx="1375200" cy="1090836"/>
                  <wp:effectExtent l="0" t="0" r="0" b="0"/>
                  <wp:docPr id="24" name="Imagen 24" descr="Imagen que contiene interi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0000.png"/>
                          <pic:cNvPicPr/>
                        </pic:nvPicPr>
                        <pic:blipFill>
                          <a:blip r:embed="rId7">
                            <a:extLst>
                              <a:ext uri="{28A0092B-C50C-407E-A947-70E740481C1C}">
                                <a14:useLocalDpi xmlns:a14="http://schemas.microsoft.com/office/drawing/2010/main" val="0"/>
                              </a:ext>
                            </a:extLst>
                          </a:blip>
                          <a:stretch>
                            <a:fillRect/>
                          </a:stretch>
                        </pic:blipFill>
                        <pic:spPr>
                          <a:xfrm>
                            <a:off x="0" y="0"/>
                            <a:ext cx="1375200" cy="1090836"/>
                          </a:xfrm>
                          <a:prstGeom prst="rect">
                            <a:avLst/>
                          </a:prstGeom>
                        </pic:spPr>
                      </pic:pic>
                    </a:graphicData>
                  </a:graphic>
                </wp:inline>
              </w:drawing>
            </w:r>
          </w:p>
        </w:tc>
        <w:tc>
          <w:tcPr>
            <w:tcW w:w="435" w:type="pct"/>
          </w:tcPr>
          <w:p w14:paraId="469312D6" w14:textId="77777777" w:rsidR="00BF20D1" w:rsidRPr="00BF20D1" w:rsidRDefault="00BF20D1" w:rsidP="00BF20D1">
            <w:pPr>
              <w:rPr>
                <w:rFonts w:ascii="Calibri" w:eastAsia="Calibri" w:hAnsi="Calibri" w:cs="Times New Roman"/>
              </w:rPr>
            </w:pPr>
          </w:p>
        </w:tc>
        <w:tc>
          <w:tcPr>
            <w:tcW w:w="564" w:type="pct"/>
          </w:tcPr>
          <w:p w14:paraId="13466387" w14:textId="77777777" w:rsidR="00BF20D1" w:rsidRPr="00BF20D1" w:rsidRDefault="00BF20D1" w:rsidP="00BF20D1">
            <w:pPr>
              <w:rPr>
                <w:rFonts w:ascii="Calibri" w:eastAsia="Calibri" w:hAnsi="Calibri" w:cs="Times New Roman"/>
              </w:rPr>
            </w:pPr>
          </w:p>
        </w:tc>
        <w:tc>
          <w:tcPr>
            <w:tcW w:w="568" w:type="pct"/>
          </w:tcPr>
          <w:p w14:paraId="0E64E5F9" w14:textId="77777777" w:rsidR="00BF20D1" w:rsidRPr="00BF20D1" w:rsidRDefault="00BF20D1" w:rsidP="00BF20D1">
            <w:pPr>
              <w:rPr>
                <w:rFonts w:ascii="Calibri" w:eastAsia="Calibri" w:hAnsi="Calibri" w:cs="Times New Roman"/>
              </w:rPr>
            </w:pPr>
          </w:p>
        </w:tc>
        <w:tc>
          <w:tcPr>
            <w:tcW w:w="2309" w:type="pct"/>
          </w:tcPr>
          <w:p w14:paraId="4FD73036" w14:textId="77777777" w:rsidR="00BF20D1" w:rsidRPr="00BF20D1" w:rsidRDefault="00BF20D1" w:rsidP="00BF20D1">
            <w:pPr>
              <w:rPr>
                <w:rFonts w:ascii="Calibri" w:eastAsia="Calibri" w:hAnsi="Calibri" w:cs="Times New Roman"/>
              </w:rPr>
            </w:pPr>
          </w:p>
        </w:tc>
      </w:tr>
      <w:tr w:rsidR="00BF20D1" w:rsidRPr="00BF20D1" w14:paraId="18DE0810" w14:textId="77777777" w:rsidTr="00B63598">
        <w:trPr>
          <w:trHeight w:val="554"/>
        </w:trPr>
        <w:tc>
          <w:tcPr>
            <w:tcW w:w="1124" w:type="pct"/>
          </w:tcPr>
          <w:p w14:paraId="6DDE8069" w14:textId="77777777" w:rsidR="00BF20D1" w:rsidRPr="00BF20D1" w:rsidRDefault="00BF20D1" w:rsidP="00BF20D1">
            <w:pPr>
              <w:rPr>
                <w:rFonts w:ascii="Calibri" w:eastAsia="Calibri" w:hAnsi="Calibri" w:cs="Times New Roman"/>
              </w:rPr>
            </w:pPr>
            <w:r w:rsidRPr="00BF20D1">
              <w:rPr>
                <w:rFonts w:ascii="Calibri" w:eastAsia="Calibri" w:hAnsi="Calibri" w:cs="Times New Roman"/>
                <w:noProof/>
              </w:rPr>
              <w:drawing>
                <wp:inline distT="0" distB="0" distL="0" distR="0" wp14:anchorId="423F9C6F" wp14:editId="1D613534">
                  <wp:extent cx="1375638" cy="1091184"/>
                  <wp:effectExtent l="0" t="0" r="0" b="0"/>
                  <wp:docPr id="6" name="Imagen 6" descr="Imagen que contiene interior, ordenad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000.png"/>
                          <pic:cNvPicPr/>
                        </pic:nvPicPr>
                        <pic:blipFill>
                          <a:blip r:embed="rId8">
                            <a:extLst>
                              <a:ext uri="{28A0092B-C50C-407E-A947-70E740481C1C}">
                                <a14:useLocalDpi xmlns:a14="http://schemas.microsoft.com/office/drawing/2010/main" val="0"/>
                              </a:ext>
                            </a:extLst>
                          </a:blip>
                          <a:stretch>
                            <a:fillRect/>
                          </a:stretch>
                        </pic:blipFill>
                        <pic:spPr>
                          <a:xfrm>
                            <a:off x="0" y="0"/>
                            <a:ext cx="1410276" cy="1118659"/>
                          </a:xfrm>
                          <a:prstGeom prst="rect">
                            <a:avLst/>
                          </a:prstGeom>
                        </pic:spPr>
                      </pic:pic>
                    </a:graphicData>
                  </a:graphic>
                </wp:inline>
              </w:drawing>
            </w:r>
          </w:p>
        </w:tc>
        <w:tc>
          <w:tcPr>
            <w:tcW w:w="435" w:type="pct"/>
          </w:tcPr>
          <w:p w14:paraId="0BF13F7F" w14:textId="77777777" w:rsidR="00BF20D1" w:rsidRPr="00BF20D1" w:rsidRDefault="00BF20D1" w:rsidP="00BF20D1">
            <w:pPr>
              <w:rPr>
                <w:rFonts w:ascii="Calibri" w:eastAsia="Calibri" w:hAnsi="Calibri" w:cs="Times New Roman"/>
              </w:rPr>
            </w:pPr>
          </w:p>
        </w:tc>
        <w:tc>
          <w:tcPr>
            <w:tcW w:w="564" w:type="pct"/>
          </w:tcPr>
          <w:p w14:paraId="411DAEA6" w14:textId="77777777" w:rsidR="00BF20D1" w:rsidRPr="00BF20D1" w:rsidRDefault="00BF20D1" w:rsidP="00BF20D1">
            <w:pPr>
              <w:rPr>
                <w:rFonts w:ascii="Calibri" w:eastAsia="Calibri" w:hAnsi="Calibri" w:cs="Times New Roman"/>
              </w:rPr>
            </w:pPr>
          </w:p>
        </w:tc>
        <w:tc>
          <w:tcPr>
            <w:tcW w:w="568" w:type="pct"/>
          </w:tcPr>
          <w:p w14:paraId="2AC1E308" w14:textId="77777777" w:rsidR="00BF20D1" w:rsidRPr="00BF20D1" w:rsidRDefault="00BF20D1" w:rsidP="00BF20D1">
            <w:pPr>
              <w:rPr>
                <w:rFonts w:ascii="Calibri" w:eastAsia="Calibri" w:hAnsi="Calibri" w:cs="Times New Roman"/>
              </w:rPr>
            </w:pPr>
          </w:p>
        </w:tc>
        <w:tc>
          <w:tcPr>
            <w:tcW w:w="2309" w:type="pct"/>
          </w:tcPr>
          <w:p w14:paraId="6B2F83BE" w14:textId="77777777" w:rsidR="00BF20D1" w:rsidRPr="00BF20D1" w:rsidRDefault="00BF20D1" w:rsidP="00BF20D1">
            <w:pPr>
              <w:rPr>
                <w:rFonts w:ascii="Calibri" w:eastAsia="Calibri" w:hAnsi="Calibri" w:cs="Times New Roman"/>
              </w:rPr>
            </w:pPr>
          </w:p>
        </w:tc>
      </w:tr>
      <w:tr w:rsidR="00BF20D1" w:rsidRPr="00BF20D1" w14:paraId="55CA72E3" w14:textId="77777777" w:rsidTr="00B63598">
        <w:trPr>
          <w:trHeight w:val="548"/>
        </w:trPr>
        <w:tc>
          <w:tcPr>
            <w:tcW w:w="1124" w:type="pct"/>
          </w:tcPr>
          <w:p w14:paraId="18E800FE" w14:textId="77777777" w:rsidR="00BF20D1" w:rsidRPr="00BF20D1" w:rsidRDefault="00BF20D1" w:rsidP="00BF20D1">
            <w:pPr>
              <w:rPr>
                <w:rFonts w:ascii="Calibri" w:eastAsia="Calibri" w:hAnsi="Calibri" w:cs="Times New Roman"/>
              </w:rPr>
            </w:pPr>
            <w:r w:rsidRPr="00BF20D1">
              <w:rPr>
                <w:rFonts w:ascii="Calibri" w:eastAsia="Calibri" w:hAnsi="Calibri" w:cs="Times New Roman"/>
                <w:noProof/>
              </w:rPr>
              <w:drawing>
                <wp:inline distT="0" distB="0" distL="0" distR="0" wp14:anchorId="3542CE6E" wp14:editId="5EF610D3">
                  <wp:extent cx="1375638" cy="1091184"/>
                  <wp:effectExtent l="0" t="0" r="0" b="0"/>
                  <wp:docPr id="5" name="Imagen 5" descr="Imagen que contiene pared, interior, morado, monit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00.png"/>
                          <pic:cNvPicPr/>
                        </pic:nvPicPr>
                        <pic:blipFill>
                          <a:blip r:embed="rId9">
                            <a:extLst>
                              <a:ext uri="{28A0092B-C50C-407E-A947-70E740481C1C}">
                                <a14:useLocalDpi xmlns:a14="http://schemas.microsoft.com/office/drawing/2010/main" val="0"/>
                              </a:ext>
                            </a:extLst>
                          </a:blip>
                          <a:stretch>
                            <a:fillRect/>
                          </a:stretch>
                        </pic:blipFill>
                        <pic:spPr>
                          <a:xfrm>
                            <a:off x="0" y="0"/>
                            <a:ext cx="1409069" cy="1117702"/>
                          </a:xfrm>
                          <a:prstGeom prst="rect">
                            <a:avLst/>
                          </a:prstGeom>
                        </pic:spPr>
                      </pic:pic>
                    </a:graphicData>
                  </a:graphic>
                </wp:inline>
              </w:drawing>
            </w:r>
          </w:p>
        </w:tc>
        <w:tc>
          <w:tcPr>
            <w:tcW w:w="435" w:type="pct"/>
          </w:tcPr>
          <w:p w14:paraId="177AC613" w14:textId="77777777" w:rsidR="00BF20D1" w:rsidRPr="00BF20D1" w:rsidRDefault="00BF20D1" w:rsidP="00BF20D1">
            <w:pPr>
              <w:rPr>
                <w:rFonts w:ascii="Calibri" w:eastAsia="Calibri" w:hAnsi="Calibri" w:cs="Times New Roman"/>
              </w:rPr>
            </w:pPr>
          </w:p>
        </w:tc>
        <w:tc>
          <w:tcPr>
            <w:tcW w:w="564" w:type="pct"/>
          </w:tcPr>
          <w:p w14:paraId="5C0D8A69" w14:textId="77777777" w:rsidR="00BF20D1" w:rsidRPr="00BF20D1" w:rsidRDefault="00BF20D1" w:rsidP="00BF20D1">
            <w:pPr>
              <w:rPr>
                <w:rFonts w:ascii="Calibri" w:eastAsia="Calibri" w:hAnsi="Calibri" w:cs="Times New Roman"/>
              </w:rPr>
            </w:pPr>
          </w:p>
        </w:tc>
        <w:tc>
          <w:tcPr>
            <w:tcW w:w="568" w:type="pct"/>
          </w:tcPr>
          <w:p w14:paraId="0E83D13D" w14:textId="77777777" w:rsidR="00BF20D1" w:rsidRPr="00BF20D1" w:rsidRDefault="00BF20D1" w:rsidP="00BF20D1">
            <w:pPr>
              <w:rPr>
                <w:rFonts w:ascii="Calibri" w:eastAsia="Calibri" w:hAnsi="Calibri" w:cs="Times New Roman"/>
              </w:rPr>
            </w:pPr>
          </w:p>
        </w:tc>
        <w:tc>
          <w:tcPr>
            <w:tcW w:w="2309" w:type="pct"/>
          </w:tcPr>
          <w:p w14:paraId="71FEC4A2" w14:textId="77777777" w:rsidR="00BF20D1" w:rsidRPr="00BF20D1" w:rsidRDefault="00BF20D1" w:rsidP="00BF20D1">
            <w:pPr>
              <w:rPr>
                <w:rFonts w:ascii="Calibri" w:eastAsia="Calibri" w:hAnsi="Calibri" w:cs="Times New Roman"/>
              </w:rPr>
            </w:pPr>
          </w:p>
        </w:tc>
      </w:tr>
      <w:tr w:rsidR="00BF20D1" w:rsidRPr="00BF20D1" w14:paraId="4FD12197" w14:textId="77777777" w:rsidTr="00B63598">
        <w:trPr>
          <w:trHeight w:val="570"/>
        </w:trPr>
        <w:tc>
          <w:tcPr>
            <w:tcW w:w="1124" w:type="pct"/>
          </w:tcPr>
          <w:p w14:paraId="52A64801" w14:textId="77777777" w:rsidR="00BF20D1" w:rsidRPr="00BF20D1" w:rsidRDefault="00BF20D1" w:rsidP="00BF20D1">
            <w:pPr>
              <w:rPr>
                <w:rFonts w:ascii="Calibri" w:eastAsia="Calibri" w:hAnsi="Calibri" w:cs="Times New Roman"/>
              </w:rPr>
            </w:pPr>
            <w:r w:rsidRPr="00BF20D1">
              <w:rPr>
                <w:rFonts w:ascii="Calibri" w:eastAsia="Calibri" w:hAnsi="Calibri" w:cs="Times New Roman"/>
                <w:noProof/>
              </w:rPr>
              <w:drawing>
                <wp:inline distT="0" distB="0" distL="0" distR="0" wp14:anchorId="20F057B4" wp14:editId="3F616131">
                  <wp:extent cx="1375200" cy="1083338"/>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5200" cy="1083338"/>
                          </a:xfrm>
                          <a:prstGeom prst="rect">
                            <a:avLst/>
                          </a:prstGeom>
                          <a:noFill/>
                        </pic:spPr>
                      </pic:pic>
                    </a:graphicData>
                  </a:graphic>
                </wp:inline>
              </w:drawing>
            </w:r>
          </w:p>
        </w:tc>
        <w:tc>
          <w:tcPr>
            <w:tcW w:w="435" w:type="pct"/>
          </w:tcPr>
          <w:p w14:paraId="50252A86" w14:textId="77777777" w:rsidR="00BF20D1" w:rsidRPr="00BF20D1" w:rsidRDefault="00BF20D1" w:rsidP="00BF20D1">
            <w:pPr>
              <w:rPr>
                <w:rFonts w:ascii="Calibri" w:eastAsia="Calibri" w:hAnsi="Calibri" w:cs="Times New Roman"/>
              </w:rPr>
            </w:pPr>
          </w:p>
        </w:tc>
        <w:tc>
          <w:tcPr>
            <w:tcW w:w="564" w:type="pct"/>
          </w:tcPr>
          <w:p w14:paraId="3CDD408E" w14:textId="77777777" w:rsidR="00BF20D1" w:rsidRPr="00BF20D1" w:rsidRDefault="00BF20D1" w:rsidP="00BF20D1">
            <w:pPr>
              <w:rPr>
                <w:rFonts w:ascii="Calibri" w:eastAsia="Calibri" w:hAnsi="Calibri" w:cs="Times New Roman"/>
              </w:rPr>
            </w:pPr>
          </w:p>
        </w:tc>
        <w:tc>
          <w:tcPr>
            <w:tcW w:w="568" w:type="pct"/>
          </w:tcPr>
          <w:p w14:paraId="0F025451" w14:textId="77777777" w:rsidR="00BF20D1" w:rsidRPr="00BF20D1" w:rsidRDefault="00BF20D1" w:rsidP="00BF20D1">
            <w:pPr>
              <w:rPr>
                <w:rFonts w:ascii="Calibri" w:eastAsia="Calibri" w:hAnsi="Calibri" w:cs="Times New Roman"/>
              </w:rPr>
            </w:pPr>
          </w:p>
        </w:tc>
        <w:tc>
          <w:tcPr>
            <w:tcW w:w="2309" w:type="pct"/>
          </w:tcPr>
          <w:p w14:paraId="67695AE6" w14:textId="77777777" w:rsidR="00BF20D1" w:rsidRPr="00BF20D1" w:rsidRDefault="00BF20D1" w:rsidP="00BF20D1">
            <w:pPr>
              <w:rPr>
                <w:rFonts w:ascii="Calibri" w:eastAsia="Calibri" w:hAnsi="Calibri" w:cs="Times New Roman"/>
              </w:rPr>
            </w:pPr>
          </w:p>
        </w:tc>
      </w:tr>
      <w:tr w:rsidR="00BF20D1" w:rsidRPr="00BF20D1" w14:paraId="4B21EB5B" w14:textId="77777777" w:rsidTr="00B63598">
        <w:trPr>
          <w:trHeight w:val="564"/>
        </w:trPr>
        <w:tc>
          <w:tcPr>
            <w:tcW w:w="1124" w:type="pct"/>
          </w:tcPr>
          <w:p w14:paraId="2502773F" w14:textId="77777777" w:rsidR="00BF20D1" w:rsidRPr="00BF20D1" w:rsidRDefault="00BF20D1" w:rsidP="00BF20D1">
            <w:pPr>
              <w:rPr>
                <w:rFonts w:ascii="Calibri" w:eastAsia="Calibri" w:hAnsi="Calibri" w:cs="Times New Roman"/>
              </w:rPr>
            </w:pPr>
            <w:r w:rsidRPr="00BF20D1">
              <w:rPr>
                <w:rFonts w:ascii="Calibri" w:eastAsia="Calibri" w:hAnsi="Calibri" w:cs="Times New Roman"/>
                <w:noProof/>
              </w:rPr>
              <w:drawing>
                <wp:inline distT="0" distB="0" distL="0" distR="0" wp14:anchorId="15DA759C" wp14:editId="78DEAF38">
                  <wp:extent cx="1357879" cy="1054608"/>
                  <wp:effectExtent l="0" t="0" r="0" b="0"/>
                  <wp:docPr id="4" name="Imagen 4" descr="Imagen que contiene sentado, mesa, tarta, interi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0.pn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456856" cy="1131479"/>
                          </a:xfrm>
                          <a:prstGeom prst="rect">
                            <a:avLst/>
                          </a:prstGeom>
                        </pic:spPr>
                      </pic:pic>
                    </a:graphicData>
                  </a:graphic>
                </wp:inline>
              </w:drawing>
            </w:r>
          </w:p>
        </w:tc>
        <w:tc>
          <w:tcPr>
            <w:tcW w:w="435" w:type="pct"/>
          </w:tcPr>
          <w:p w14:paraId="6AA57A1C" w14:textId="77777777" w:rsidR="00BF20D1" w:rsidRPr="00BF20D1" w:rsidRDefault="00BF20D1" w:rsidP="00BF20D1">
            <w:pPr>
              <w:rPr>
                <w:rFonts w:ascii="Calibri" w:eastAsia="Calibri" w:hAnsi="Calibri" w:cs="Times New Roman"/>
              </w:rPr>
            </w:pPr>
          </w:p>
        </w:tc>
        <w:tc>
          <w:tcPr>
            <w:tcW w:w="564" w:type="pct"/>
          </w:tcPr>
          <w:p w14:paraId="694A7649" w14:textId="77777777" w:rsidR="00BF20D1" w:rsidRPr="00BF20D1" w:rsidRDefault="00BF20D1" w:rsidP="00BF20D1">
            <w:pPr>
              <w:rPr>
                <w:rFonts w:ascii="Calibri" w:eastAsia="Calibri" w:hAnsi="Calibri" w:cs="Times New Roman"/>
              </w:rPr>
            </w:pPr>
          </w:p>
        </w:tc>
        <w:tc>
          <w:tcPr>
            <w:tcW w:w="568" w:type="pct"/>
          </w:tcPr>
          <w:p w14:paraId="68A8C0DC" w14:textId="77777777" w:rsidR="00BF20D1" w:rsidRPr="00BF20D1" w:rsidRDefault="00BF20D1" w:rsidP="00BF20D1">
            <w:pPr>
              <w:rPr>
                <w:rFonts w:ascii="Calibri" w:eastAsia="Calibri" w:hAnsi="Calibri" w:cs="Times New Roman"/>
              </w:rPr>
            </w:pPr>
          </w:p>
        </w:tc>
        <w:tc>
          <w:tcPr>
            <w:tcW w:w="2309" w:type="pct"/>
          </w:tcPr>
          <w:p w14:paraId="2CFB98CE" w14:textId="77777777" w:rsidR="00BF20D1" w:rsidRPr="00BF20D1" w:rsidRDefault="00BF20D1" w:rsidP="00BF20D1">
            <w:pPr>
              <w:rPr>
                <w:rFonts w:ascii="Calibri" w:eastAsia="Calibri" w:hAnsi="Calibri" w:cs="Times New Roman"/>
              </w:rPr>
            </w:pPr>
          </w:p>
        </w:tc>
      </w:tr>
      <w:tr w:rsidR="00BF20D1" w:rsidRPr="00BF20D1" w14:paraId="3EB5DF78" w14:textId="77777777" w:rsidTr="00B63598">
        <w:trPr>
          <w:trHeight w:val="564"/>
        </w:trPr>
        <w:tc>
          <w:tcPr>
            <w:tcW w:w="5000" w:type="pct"/>
            <w:gridSpan w:val="5"/>
          </w:tcPr>
          <w:p w14:paraId="6F4ED7B3" w14:textId="77777777" w:rsidR="00BF20D1" w:rsidRPr="00BF20D1" w:rsidRDefault="00BF20D1" w:rsidP="00BF20D1">
            <w:pPr>
              <w:rPr>
                <w:rFonts w:ascii="Calibri" w:eastAsia="Calibri" w:hAnsi="Calibri" w:cs="Times New Roman"/>
              </w:rPr>
            </w:pPr>
            <w:r w:rsidRPr="00BF20D1">
              <w:rPr>
                <w:rFonts w:ascii="Calibri" w:eastAsia="Calibri" w:hAnsi="Calibri" w:cs="Times New Roman"/>
              </w:rPr>
              <w:t>Escribe lo que para ti significa esta profecía y qué esperanza puedes obtener de ella.</w:t>
            </w:r>
          </w:p>
        </w:tc>
      </w:tr>
      <w:tr w:rsidR="00BF20D1" w:rsidRPr="00BF20D1" w14:paraId="6C696B7A" w14:textId="77777777" w:rsidTr="00B63598">
        <w:trPr>
          <w:trHeight w:val="564"/>
        </w:trPr>
        <w:tc>
          <w:tcPr>
            <w:tcW w:w="5000" w:type="pct"/>
            <w:gridSpan w:val="5"/>
          </w:tcPr>
          <w:p w14:paraId="624AD8BB" w14:textId="77777777" w:rsidR="00BF20D1" w:rsidRPr="00BF20D1" w:rsidRDefault="00BF20D1" w:rsidP="00BF20D1">
            <w:pPr>
              <w:rPr>
                <w:rFonts w:ascii="Calibri" w:eastAsia="Calibri" w:hAnsi="Calibri" w:cs="Times New Roman"/>
              </w:rPr>
            </w:pPr>
          </w:p>
        </w:tc>
      </w:tr>
    </w:tbl>
    <w:p w14:paraId="234D1697" w14:textId="77777777" w:rsidR="00BF20D1" w:rsidRPr="00BF20D1" w:rsidRDefault="00BF20D1" w:rsidP="00BF20D1">
      <w:pPr>
        <w:spacing w:after="200" w:line="276" w:lineRule="auto"/>
        <w:rPr>
          <w:rFonts w:ascii="Calibri" w:eastAsia="Calibri" w:hAnsi="Calibri" w:cs="Times New Roman"/>
        </w:rPr>
      </w:pPr>
    </w:p>
    <w:p w14:paraId="5F686EA7" w14:textId="77777777" w:rsidR="00BF20D1" w:rsidRPr="00BF20D1" w:rsidRDefault="00BF20D1" w:rsidP="00BF20D1">
      <w:pPr>
        <w:spacing w:after="200" w:line="276" w:lineRule="auto"/>
        <w:rPr>
          <w:rFonts w:ascii="Calibri" w:eastAsia="Calibri" w:hAnsi="Calibri" w:cs="Times New Roman"/>
        </w:rPr>
      </w:pPr>
      <w:r w:rsidRPr="00BF20D1">
        <w:rPr>
          <w:rFonts w:ascii="Calibri" w:eastAsia="Calibri" w:hAnsi="Calibri" w:cs="Times New Roman"/>
        </w:rPr>
        <w:br w:type="page"/>
      </w:r>
    </w:p>
    <w:p w14:paraId="4469E7AA" w14:textId="77777777" w:rsidR="00BF20D1" w:rsidRPr="00BF20D1" w:rsidRDefault="00BF20D1" w:rsidP="00BF20D1">
      <w:pPr>
        <w:spacing w:after="200" w:line="276" w:lineRule="auto"/>
        <w:rPr>
          <w:rFonts w:ascii="Calibri" w:eastAsia="Calibri" w:hAnsi="Calibri" w:cs="Times New Roman"/>
          <w:b/>
          <w:bCs/>
          <w:sz w:val="24"/>
          <w:szCs w:val="24"/>
        </w:rPr>
      </w:pPr>
      <w:r w:rsidRPr="00BF20D1">
        <w:rPr>
          <w:rFonts w:ascii="Calibri" w:eastAsia="Calibri" w:hAnsi="Calibri" w:cs="Times New Roman"/>
          <w:b/>
          <w:bCs/>
          <w:sz w:val="24"/>
          <w:szCs w:val="24"/>
        </w:rPr>
        <w:lastRenderedPageBreak/>
        <w:t>Daniel 7</w:t>
      </w:r>
    </w:p>
    <w:tbl>
      <w:tblPr>
        <w:tblStyle w:val="Tablaconcuadrcula1"/>
        <w:tblW w:w="10598" w:type="dxa"/>
        <w:tblLook w:val="04A0" w:firstRow="1" w:lastRow="0" w:firstColumn="1" w:lastColumn="0" w:noHBand="0" w:noVBand="1"/>
      </w:tblPr>
      <w:tblGrid>
        <w:gridCol w:w="2497"/>
        <w:gridCol w:w="1138"/>
        <w:gridCol w:w="1498"/>
        <w:gridCol w:w="1800"/>
        <w:gridCol w:w="1846"/>
        <w:gridCol w:w="1819"/>
      </w:tblGrid>
      <w:tr w:rsidR="00BF20D1" w:rsidRPr="00BF20D1" w14:paraId="7EB4DCED" w14:textId="77777777" w:rsidTr="00B63598">
        <w:tc>
          <w:tcPr>
            <w:tcW w:w="1234" w:type="dxa"/>
            <w:vAlign w:val="center"/>
          </w:tcPr>
          <w:p w14:paraId="2DE94D49" w14:textId="77777777" w:rsidR="00BF20D1" w:rsidRPr="00BF20D1" w:rsidRDefault="00BF20D1" w:rsidP="00BF20D1">
            <w:pPr>
              <w:jc w:val="center"/>
              <w:rPr>
                <w:rFonts w:ascii="Calibri" w:eastAsia="Calibri" w:hAnsi="Calibri" w:cs="Times New Roman"/>
              </w:rPr>
            </w:pPr>
            <w:r w:rsidRPr="00BF20D1">
              <w:rPr>
                <w:rFonts w:ascii="Calibri" w:eastAsia="Calibri" w:hAnsi="Calibri" w:cs="Times New Roman"/>
              </w:rPr>
              <w:t>ANIMAL</w:t>
            </w:r>
          </w:p>
        </w:tc>
        <w:tc>
          <w:tcPr>
            <w:tcW w:w="1235" w:type="dxa"/>
            <w:vAlign w:val="center"/>
          </w:tcPr>
          <w:p w14:paraId="6A46ABE7" w14:textId="77777777" w:rsidR="00BF20D1" w:rsidRPr="00BF20D1" w:rsidRDefault="00BF20D1" w:rsidP="00BF20D1">
            <w:pPr>
              <w:jc w:val="center"/>
              <w:rPr>
                <w:rFonts w:ascii="Calibri" w:eastAsia="Calibri" w:hAnsi="Calibri" w:cs="Times New Roman"/>
              </w:rPr>
            </w:pPr>
            <w:r w:rsidRPr="00BF20D1">
              <w:rPr>
                <w:rFonts w:ascii="Calibri" w:eastAsia="Calibri" w:hAnsi="Calibri" w:cs="Times New Roman"/>
              </w:rPr>
              <w:t>Imperio</w:t>
            </w:r>
          </w:p>
        </w:tc>
        <w:tc>
          <w:tcPr>
            <w:tcW w:w="1750" w:type="dxa"/>
            <w:vAlign w:val="center"/>
          </w:tcPr>
          <w:p w14:paraId="343DBA93" w14:textId="77777777" w:rsidR="00BF20D1" w:rsidRPr="00BF20D1" w:rsidRDefault="00BF20D1" w:rsidP="00BF20D1">
            <w:pPr>
              <w:jc w:val="center"/>
              <w:rPr>
                <w:rFonts w:ascii="Calibri" w:eastAsia="Calibri" w:hAnsi="Calibri" w:cs="Times New Roman"/>
              </w:rPr>
            </w:pPr>
            <w:r w:rsidRPr="00BF20D1">
              <w:rPr>
                <w:rFonts w:ascii="Calibri" w:eastAsia="Calibri" w:hAnsi="Calibri" w:cs="Times New Roman"/>
              </w:rPr>
              <w:t>¿Por qué se usa este animal?</w:t>
            </w:r>
          </w:p>
        </w:tc>
        <w:tc>
          <w:tcPr>
            <w:tcW w:w="6379" w:type="dxa"/>
            <w:gridSpan w:val="3"/>
            <w:vAlign w:val="center"/>
          </w:tcPr>
          <w:p w14:paraId="3F2B6455" w14:textId="77777777" w:rsidR="00BF20D1" w:rsidRPr="00BF20D1" w:rsidRDefault="00BF20D1" w:rsidP="00BF20D1">
            <w:pPr>
              <w:jc w:val="center"/>
              <w:rPr>
                <w:rFonts w:ascii="Calibri" w:eastAsia="Calibri" w:hAnsi="Calibri" w:cs="Times New Roman"/>
              </w:rPr>
            </w:pPr>
            <w:r w:rsidRPr="00BF20D1">
              <w:rPr>
                <w:rFonts w:ascii="Calibri" w:eastAsia="Calibri" w:hAnsi="Calibri" w:cs="Times New Roman"/>
              </w:rPr>
              <w:t>Contesta a estas preguntas</w:t>
            </w:r>
          </w:p>
        </w:tc>
      </w:tr>
      <w:tr w:rsidR="00BF20D1" w:rsidRPr="00BF20D1" w14:paraId="0B5F49D6" w14:textId="77777777" w:rsidTr="00B63598">
        <w:tc>
          <w:tcPr>
            <w:tcW w:w="1234" w:type="dxa"/>
            <w:vMerge w:val="restart"/>
            <w:vAlign w:val="center"/>
          </w:tcPr>
          <w:p w14:paraId="7B8C7E4F" w14:textId="77777777" w:rsidR="00BF20D1" w:rsidRPr="00BF20D1" w:rsidRDefault="00BF20D1" w:rsidP="00BF20D1">
            <w:pPr>
              <w:jc w:val="center"/>
              <w:rPr>
                <w:rFonts w:ascii="Calibri" w:eastAsia="Calibri" w:hAnsi="Calibri" w:cs="Times New Roman"/>
              </w:rPr>
            </w:pPr>
            <w:r w:rsidRPr="00BF20D1">
              <w:rPr>
                <w:rFonts w:ascii="Calibri" w:eastAsia="Calibri" w:hAnsi="Calibri" w:cs="Times New Roman"/>
                <w:noProof/>
              </w:rPr>
              <w:drawing>
                <wp:inline distT="0" distB="0" distL="0" distR="0" wp14:anchorId="11F4F779" wp14:editId="7DC6A7CF">
                  <wp:extent cx="1440000" cy="2028741"/>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0000" cy="2028741"/>
                          </a:xfrm>
                          <a:prstGeom prst="rect">
                            <a:avLst/>
                          </a:prstGeom>
                          <a:noFill/>
                          <a:ln>
                            <a:noFill/>
                          </a:ln>
                        </pic:spPr>
                      </pic:pic>
                    </a:graphicData>
                  </a:graphic>
                </wp:inline>
              </w:drawing>
            </w:r>
          </w:p>
        </w:tc>
        <w:tc>
          <w:tcPr>
            <w:tcW w:w="1235" w:type="dxa"/>
            <w:vMerge w:val="restart"/>
            <w:vAlign w:val="center"/>
          </w:tcPr>
          <w:p w14:paraId="57D6939C" w14:textId="77777777" w:rsidR="00BF20D1" w:rsidRPr="00BF20D1" w:rsidRDefault="00BF20D1" w:rsidP="00BF20D1">
            <w:pPr>
              <w:jc w:val="center"/>
              <w:rPr>
                <w:rFonts w:ascii="Calibri" w:eastAsia="Calibri" w:hAnsi="Calibri" w:cs="Times New Roman"/>
              </w:rPr>
            </w:pPr>
          </w:p>
        </w:tc>
        <w:tc>
          <w:tcPr>
            <w:tcW w:w="1750" w:type="dxa"/>
            <w:vMerge w:val="restart"/>
            <w:vAlign w:val="center"/>
          </w:tcPr>
          <w:p w14:paraId="5DE9ABB3" w14:textId="77777777" w:rsidR="00BF20D1" w:rsidRPr="00BF20D1" w:rsidRDefault="00BF20D1" w:rsidP="00BF20D1">
            <w:pPr>
              <w:jc w:val="center"/>
              <w:rPr>
                <w:rFonts w:ascii="Calibri" w:eastAsia="Calibri" w:hAnsi="Calibri" w:cs="Times New Roman"/>
              </w:rPr>
            </w:pPr>
          </w:p>
        </w:tc>
        <w:tc>
          <w:tcPr>
            <w:tcW w:w="2126" w:type="dxa"/>
            <w:vAlign w:val="center"/>
          </w:tcPr>
          <w:p w14:paraId="686CDEAC" w14:textId="77777777" w:rsidR="00BF20D1" w:rsidRPr="00BF20D1" w:rsidRDefault="00BF20D1" w:rsidP="00BF20D1">
            <w:pPr>
              <w:jc w:val="center"/>
              <w:rPr>
                <w:rFonts w:ascii="Calibri" w:eastAsia="Calibri" w:hAnsi="Calibri" w:cs="Times New Roman"/>
              </w:rPr>
            </w:pPr>
            <w:r w:rsidRPr="00BF20D1">
              <w:rPr>
                <w:rFonts w:ascii="Calibri" w:eastAsia="Calibri" w:hAnsi="Calibri" w:cs="Times New Roman"/>
              </w:rPr>
              <w:t>¿Qué significan las alas?</w:t>
            </w:r>
          </w:p>
        </w:tc>
        <w:tc>
          <w:tcPr>
            <w:tcW w:w="2127" w:type="dxa"/>
            <w:vAlign w:val="center"/>
          </w:tcPr>
          <w:p w14:paraId="33A754DC" w14:textId="77777777" w:rsidR="00BF20D1" w:rsidRPr="00BF20D1" w:rsidRDefault="00BF20D1" w:rsidP="00BF20D1">
            <w:pPr>
              <w:jc w:val="center"/>
              <w:rPr>
                <w:rFonts w:ascii="Calibri" w:eastAsia="Calibri" w:hAnsi="Calibri" w:cs="Times New Roman"/>
              </w:rPr>
            </w:pPr>
            <w:r w:rsidRPr="00BF20D1">
              <w:rPr>
                <w:rFonts w:ascii="Calibri" w:eastAsia="Calibri" w:hAnsi="Calibri" w:cs="Times New Roman"/>
              </w:rPr>
              <w:t>¿Por qué se le arrancaron las alas?</w:t>
            </w:r>
          </w:p>
        </w:tc>
        <w:tc>
          <w:tcPr>
            <w:tcW w:w="2126" w:type="dxa"/>
            <w:vAlign w:val="center"/>
          </w:tcPr>
          <w:p w14:paraId="356F56BC" w14:textId="77777777" w:rsidR="00BF20D1" w:rsidRPr="00BF20D1" w:rsidRDefault="00BF20D1" w:rsidP="00BF20D1">
            <w:pPr>
              <w:jc w:val="center"/>
              <w:rPr>
                <w:rFonts w:ascii="Calibri" w:eastAsia="Calibri" w:hAnsi="Calibri" w:cs="Times New Roman"/>
              </w:rPr>
            </w:pPr>
            <w:r w:rsidRPr="00BF20D1">
              <w:rPr>
                <w:rFonts w:ascii="Calibri" w:eastAsia="Calibri" w:hAnsi="Calibri" w:cs="Times New Roman"/>
              </w:rPr>
              <w:t>¿Por qué se le dio un corazón de hombre?</w:t>
            </w:r>
          </w:p>
        </w:tc>
      </w:tr>
      <w:tr w:rsidR="00BF20D1" w:rsidRPr="00BF20D1" w14:paraId="23EEE76F" w14:textId="77777777" w:rsidTr="00B63598">
        <w:trPr>
          <w:trHeight w:val="671"/>
        </w:trPr>
        <w:tc>
          <w:tcPr>
            <w:tcW w:w="1234" w:type="dxa"/>
            <w:vMerge/>
            <w:vAlign w:val="center"/>
          </w:tcPr>
          <w:p w14:paraId="61A03A8E" w14:textId="77777777" w:rsidR="00BF20D1" w:rsidRPr="00BF20D1" w:rsidRDefault="00BF20D1" w:rsidP="00BF20D1">
            <w:pPr>
              <w:jc w:val="center"/>
              <w:rPr>
                <w:rFonts w:ascii="Calibri" w:eastAsia="Calibri" w:hAnsi="Calibri" w:cs="Times New Roman"/>
              </w:rPr>
            </w:pPr>
          </w:p>
        </w:tc>
        <w:tc>
          <w:tcPr>
            <w:tcW w:w="1235" w:type="dxa"/>
            <w:vMerge/>
            <w:vAlign w:val="center"/>
          </w:tcPr>
          <w:p w14:paraId="5AF3530B" w14:textId="77777777" w:rsidR="00BF20D1" w:rsidRPr="00BF20D1" w:rsidRDefault="00BF20D1" w:rsidP="00BF20D1">
            <w:pPr>
              <w:jc w:val="center"/>
              <w:rPr>
                <w:rFonts w:ascii="Calibri" w:eastAsia="Calibri" w:hAnsi="Calibri" w:cs="Times New Roman"/>
              </w:rPr>
            </w:pPr>
          </w:p>
        </w:tc>
        <w:tc>
          <w:tcPr>
            <w:tcW w:w="1750" w:type="dxa"/>
            <w:vMerge/>
            <w:vAlign w:val="center"/>
          </w:tcPr>
          <w:p w14:paraId="43C5B7B2" w14:textId="77777777" w:rsidR="00BF20D1" w:rsidRPr="00BF20D1" w:rsidRDefault="00BF20D1" w:rsidP="00BF20D1">
            <w:pPr>
              <w:jc w:val="center"/>
              <w:rPr>
                <w:rFonts w:ascii="Calibri" w:eastAsia="Calibri" w:hAnsi="Calibri" w:cs="Times New Roman"/>
              </w:rPr>
            </w:pPr>
          </w:p>
        </w:tc>
        <w:tc>
          <w:tcPr>
            <w:tcW w:w="2126" w:type="dxa"/>
            <w:vAlign w:val="center"/>
          </w:tcPr>
          <w:p w14:paraId="1324F452" w14:textId="77777777" w:rsidR="00BF20D1" w:rsidRPr="00BF20D1" w:rsidRDefault="00BF20D1" w:rsidP="00BF20D1">
            <w:pPr>
              <w:jc w:val="center"/>
              <w:rPr>
                <w:rFonts w:ascii="Calibri" w:eastAsia="Calibri" w:hAnsi="Calibri" w:cs="Times New Roman"/>
              </w:rPr>
            </w:pPr>
          </w:p>
        </w:tc>
        <w:tc>
          <w:tcPr>
            <w:tcW w:w="2127" w:type="dxa"/>
            <w:vAlign w:val="center"/>
          </w:tcPr>
          <w:p w14:paraId="0BBD9A4D" w14:textId="77777777" w:rsidR="00BF20D1" w:rsidRPr="00BF20D1" w:rsidRDefault="00BF20D1" w:rsidP="00BF20D1">
            <w:pPr>
              <w:jc w:val="center"/>
              <w:rPr>
                <w:rFonts w:ascii="Calibri" w:eastAsia="Calibri" w:hAnsi="Calibri" w:cs="Times New Roman"/>
              </w:rPr>
            </w:pPr>
          </w:p>
        </w:tc>
        <w:tc>
          <w:tcPr>
            <w:tcW w:w="2126" w:type="dxa"/>
            <w:vAlign w:val="center"/>
          </w:tcPr>
          <w:p w14:paraId="03D52B68" w14:textId="77777777" w:rsidR="00BF20D1" w:rsidRPr="00BF20D1" w:rsidRDefault="00BF20D1" w:rsidP="00BF20D1">
            <w:pPr>
              <w:jc w:val="center"/>
              <w:rPr>
                <w:rFonts w:ascii="Calibri" w:eastAsia="Calibri" w:hAnsi="Calibri" w:cs="Times New Roman"/>
              </w:rPr>
            </w:pPr>
          </w:p>
        </w:tc>
      </w:tr>
      <w:tr w:rsidR="00BF20D1" w:rsidRPr="00BF20D1" w14:paraId="7F892AAA" w14:textId="77777777" w:rsidTr="00B63598">
        <w:tc>
          <w:tcPr>
            <w:tcW w:w="1234" w:type="dxa"/>
            <w:vMerge w:val="restart"/>
            <w:vAlign w:val="center"/>
          </w:tcPr>
          <w:p w14:paraId="1F315F13" w14:textId="77777777" w:rsidR="00BF20D1" w:rsidRPr="00BF20D1" w:rsidRDefault="00BF20D1" w:rsidP="00BF20D1">
            <w:pPr>
              <w:jc w:val="center"/>
              <w:rPr>
                <w:rFonts w:ascii="Calibri" w:eastAsia="Calibri" w:hAnsi="Calibri" w:cs="Times New Roman"/>
              </w:rPr>
            </w:pPr>
            <w:r w:rsidRPr="00BF20D1">
              <w:rPr>
                <w:rFonts w:ascii="Calibri" w:eastAsia="Calibri" w:hAnsi="Calibri" w:cs="Times New Roman"/>
                <w:noProof/>
              </w:rPr>
              <w:drawing>
                <wp:inline distT="0" distB="0" distL="0" distR="0" wp14:anchorId="49209BA5" wp14:editId="02FFF511">
                  <wp:extent cx="1440000" cy="1880420"/>
                  <wp:effectExtent l="0" t="0" r="8255" b="5715"/>
                  <wp:docPr id="10" name="Imagen 10" descr="Imagen que contiene ro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48eei3-70351f53-81e1-4d7f-9272-51ff62ab3fef.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0000" cy="1880420"/>
                          </a:xfrm>
                          <a:prstGeom prst="rect">
                            <a:avLst/>
                          </a:prstGeom>
                        </pic:spPr>
                      </pic:pic>
                    </a:graphicData>
                  </a:graphic>
                </wp:inline>
              </w:drawing>
            </w:r>
          </w:p>
        </w:tc>
        <w:tc>
          <w:tcPr>
            <w:tcW w:w="1235" w:type="dxa"/>
            <w:vMerge w:val="restart"/>
            <w:vAlign w:val="center"/>
          </w:tcPr>
          <w:p w14:paraId="441915E6" w14:textId="77777777" w:rsidR="00BF20D1" w:rsidRPr="00BF20D1" w:rsidRDefault="00BF20D1" w:rsidP="00BF20D1">
            <w:pPr>
              <w:jc w:val="center"/>
              <w:rPr>
                <w:rFonts w:ascii="Calibri" w:eastAsia="Calibri" w:hAnsi="Calibri" w:cs="Times New Roman"/>
              </w:rPr>
            </w:pPr>
          </w:p>
        </w:tc>
        <w:tc>
          <w:tcPr>
            <w:tcW w:w="1750" w:type="dxa"/>
            <w:vMerge w:val="restart"/>
            <w:vAlign w:val="center"/>
          </w:tcPr>
          <w:p w14:paraId="1169E2A9" w14:textId="77777777" w:rsidR="00BF20D1" w:rsidRPr="00BF20D1" w:rsidRDefault="00BF20D1" w:rsidP="00BF20D1">
            <w:pPr>
              <w:jc w:val="center"/>
              <w:rPr>
                <w:rFonts w:ascii="Calibri" w:eastAsia="Calibri" w:hAnsi="Calibri" w:cs="Times New Roman"/>
              </w:rPr>
            </w:pPr>
          </w:p>
        </w:tc>
        <w:tc>
          <w:tcPr>
            <w:tcW w:w="2126" w:type="dxa"/>
            <w:vAlign w:val="center"/>
          </w:tcPr>
          <w:p w14:paraId="26293986" w14:textId="77777777" w:rsidR="00BF20D1" w:rsidRPr="00BF20D1" w:rsidRDefault="00BF20D1" w:rsidP="00BF20D1">
            <w:pPr>
              <w:jc w:val="center"/>
              <w:rPr>
                <w:rFonts w:ascii="Calibri" w:eastAsia="Calibri" w:hAnsi="Calibri" w:cs="Times New Roman"/>
              </w:rPr>
            </w:pPr>
            <w:r w:rsidRPr="00BF20D1">
              <w:rPr>
                <w:rFonts w:ascii="Calibri" w:eastAsia="Calibri" w:hAnsi="Calibri" w:cs="Times New Roman"/>
              </w:rPr>
              <w:t>¿Por qué está cojo?</w:t>
            </w:r>
          </w:p>
        </w:tc>
        <w:tc>
          <w:tcPr>
            <w:tcW w:w="2127" w:type="dxa"/>
            <w:vAlign w:val="center"/>
          </w:tcPr>
          <w:p w14:paraId="16909223" w14:textId="77777777" w:rsidR="00BF20D1" w:rsidRPr="00BF20D1" w:rsidRDefault="00BF20D1" w:rsidP="00BF20D1">
            <w:pPr>
              <w:jc w:val="center"/>
              <w:rPr>
                <w:rFonts w:ascii="Calibri" w:eastAsia="Calibri" w:hAnsi="Calibri" w:cs="Times New Roman"/>
              </w:rPr>
            </w:pPr>
            <w:r w:rsidRPr="00BF20D1">
              <w:rPr>
                <w:rFonts w:ascii="Calibri" w:eastAsia="Calibri" w:hAnsi="Calibri" w:cs="Times New Roman"/>
              </w:rPr>
              <w:t>¿Qué significan las costillas?</w:t>
            </w:r>
          </w:p>
        </w:tc>
        <w:tc>
          <w:tcPr>
            <w:tcW w:w="2126" w:type="dxa"/>
            <w:vAlign w:val="center"/>
          </w:tcPr>
          <w:p w14:paraId="434314FE" w14:textId="77777777" w:rsidR="00BF20D1" w:rsidRPr="00BF20D1" w:rsidRDefault="00BF20D1" w:rsidP="00BF20D1">
            <w:pPr>
              <w:jc w:val="center"/>
              <w:rPr>
                <w:rFonts w:ascii="Calibri" w:eastAsia="Calibri" w:hAnsi="Calibri" w:cs="Times New Roman"/>
              </w:rPr>
            </w:pPr>
            <w:r w:rsidRPr="00BF20D1">
              <w:rPr>
                <w:rFonts w:ascii="Calibri" w:eastAsia="Calibri" w:hAnsi="Calibri" w:cs="Times New Roman"/>
              </w:rPr>
              <w:t xml:space="preserve">¿Por qué devoraba mucha carne? </w:t>
            </w:r>
          </w:p>
        </w:tc>
      </w:tr>
      <w:tr w:rsidR="00BF20D1" w:rsidRPr="00BF20D1" w14:paraId="5C1AD652" w14:textId="77777777" w:rsidTr="00B63598">
        <w:trPr>
          <w:trHeight w:val="753"/>
        </w:trPr>
        <w:tc>
          <w:tcPr>
            <w:tcW w:w="1234" w:type="dxa"/>
            <w:vMerge/>
            <w:vAlign w:val="center"/>
          </w:tcPr>
          <w:p w14:paraId="4C36A628" w14:textId="77777777" w:rsidR="00BF20D1" w:rsidRPr="00BF20D1" w:rsidRDefault="00BF20D1" w:rsidP="00BF20D1">
            <w:pPr>
              <w:jc w:val="center"/>
              <w:rPr>
                <w:rFonts w:ascii="Calibri" w:eastAsia="Calibri" w:hAnsi="Calibri" w:cs="Times New Roman"/>
              </w:rPr>
            </w:pPr>
          </w:p>
        </w:tc>
        <w:tc>
          <w:tcPr>
            <w:tcW w:w="1235" w:type="dxa"/>
            <w:vMerge/>
            <w:vAlign w:val="center"/>
          </w:tcPr>
          <w:p w14:paraId="679123AC" w14:textId="77777777" w:rsidR="00BF20D1" w:rsidRPr="00BF20D1" w:rsidRDefault="00BF20D1" w:rsidP="00BF20D1">
            <w:pPr>
              <w:jc w:val="center"/>
              <w:rPr>
                <w:rFonts w:ascii="Calibri" w:eastAsia="Calibri" w:hAnsi="Calibri" w:cs="Times New Roman"/>
              </w:rPr>
            </w:pPr>
          </w:p>
        </w:tc>
        <w:tc>
          <w:tcPr>
            <w:tcW w:w="1750" w:type="dxa"/>
            <w:vMerge/>
            <w:vAlign w:val="center"/>
          </w:tcPr>
          <w:p w14:paraId="461260D7" w14:textId="77777777" w:rsidR="00BF20D1" w:rsidRPr="00BF20D1" w:rsidRDefault="00BF20D1" w:rsidP="00BF20D1">
            <w:pPr>
              <w:jc w:val="center"/>
              <w:rPr>
                <w:rFonts w:ascii="Calibri" w:eastAsia="Calibri" w:hAnsi="Calibri" w:cs="Times New Roman"/>
              </w:rPr>
            </w:pPr>
          </w:p>
        </w:tc>
        <w:tc>
          <w:tcPr>
            <w:tcW w:w="2126" w:type="dxa"/>
            <w:vAlign w:val="center"/>
          </w:tcPr>
          <w:p w14:paraId="4A19EC66" w14:textId="77777777" w:rsidR="00BF20D1" w:rsidRPr="00BF20D1" w:rsidRDefault="00BF20D1" w:rsidP="00BF20D1">
            <w:pPr>
              <w:jc w:val="center"/>
              <w:rPr>
                <w:rFonts w:ascii="Calibri" w:eastAsia="Calibri" w:hAnsi="Calibri" w:cs="Times New Roman"/>
              </w:rPr>
            </w:pPr>
          </w:p>
        </w:tc>
        <w:tc>
          <w:tcPr>
            <w:tcW w:w="2127" w:type="dxa"/>
            <w:vAlign w:val="center"/>
          </w:tcPr>
          <w:p w14:paraId="5F8EEC28" w14:textId="77777777" w:rsidR="00BF20D1" w:rsidRPr="00BF20D1" w:rsidRDefault="00BF20D1" w:rsidP="00BF20D1">
            <w:pPr>
              <w:jc w:val="center"/>
              <w:rPr>
                <w:rFonts w:ascii="Calibri" w:eastAsia="Calibri" w:hAnsi="Calibri" w:cs="Times New Roman"/>
              </w:rPr>
            </w:pPr>
          </w:p>
        </w:tc>
        <w:tc>
          <w:tcPr>
            <w:tcW w:w="2126" w:type="dxa"/>
            <w:vAlign w:val="center"/>
          </w:tcPr>
          <w:p w14:paraId="090691FA" w14:textId="77777777" w:rsidR="00BF20D1" w:rsidRPr="00BF20D1" w:rsidRDefault="00BF20D1" w:rsidP="00BF20D1">
            <w:pPr>
              <w:jc w:val="center"/>
              <w:rPr>
                <w:rFonts w:ascii="Calibri" w:eastAsia="Calibri" w:hAnsi="Calibri" w:cs="Times New Roman"/>
              </w:rPr>
            </w:pPr>
          </w:p>
        </w:tc>
      </w:tr>
      <w:tr w:rsidR="00BF20D1" w:rsidRPr="00BF20D1" w14:paraId="245E1C9B" w14:textId="77777777" w:rsidTr="00B63598">
        <w:tc>
          <w:tcPr>
            <w:tcW w:w="1234" w:type="dxa"/>
            <w:vMerge w:val="restart"/>
            <w:vAlign w:val="center"/>
          </w:tcPr>
          <w:p w14:paraId="0C9CF1F7" w14:textId="77777777" w:rsidR="00BF20D1" w:rsidRPr="00BF20D1" w:rsidRDefault="00BF20D1" w:rsidP="00BF20D1">
            <w:pPr>
              <w:jc w:val="center"/>
              <w:rPr>
                <w:rFonts w:ascii="Calibri" w:eastAsia="Calibri" w:hAnsi="Calibri" w:cs="Times New Roman"/>
              </w:rPr>
            </w:pPr>
            <w:r w:rsidRPr="00BF20D1">
              <w:rPr>
                <w:rFonts w:ascii="Calibri" w:eastAsia="Calibri" w:hAnsi="Calibri" w:cs="Times New Roman"/>
                <w:noProof/>
              </w:rPr>
              <w:drawing>
                <wp:inline distT="0" distB="0" distL="0" distR="0" wp14:anchorId="306944C6" wp14:editId="5180313A">
                  <wp:extent cx="1440000" cy="1693300"/>
                  <wp:effectExtent l="0" t="0" r="8255" b="2540"/>
                  <wp:docPr id="11" name="Imagen 11" descr="Imagen que contiene anim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48hmxe-0d5343ac-4862-4da0-9502-a6e6dd6f83f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0000" cy="1693300"/>
                          </a:xfrm>
                          <a:prstGeom prst="rect">
                            <a:avLst/>
                          </a:prstGeom>
                        </pic:spPr>
                      </pic:pic>
                    </a:graphicData>
                  </a:graphic>
                </wp:inline>
              </w:drawing>
            </w:r>
          </w:p>
        </w:tc>
        <w:tc>
          <w:tcPr>
            <w:tcW w:w="1235" w:type="dxa"/>
            <w:vMerge w:val="restart"/>
            <w:vAlign w:val="center"/>
          </w:tcPr>
          <w:p w14:paraId="7BFB52F7" w14:textId="77777777" w:rsidR="00BF20D1" w:rsidRPr="00BF20D1" w:rsidRDefault="00BF20D1" w:rsidP="00BF20D1">
            <w:pPr>
              <w:jc w:val="center"/>
              <w:rPr>
                <w:rFonts w:ascii="Calibri" w:eastAsia="Calibri" w:hAnsi="Calibri" w:cs="Times New Roman"/>
              </w:rPr>
            </w:pPr>
          </w:p>
        </w:tc>
        <w:tc>
          <w:tcPr>
            <w:tcW w:w="1750" w:type="dxa"/>
            <w:vMerge w:val="restart"/>
            <w:vAlign w:val="center"/>
          </w:tcPr>
          <w:p w14:paraId="73AABD72" w14:textId="77777777" w:rsidR="00BF20D1" w:rsidRPr="00BF20D1" w:rsidRDefault="00BF20D1" w:rsidP="00BF20D1">
            <w:pPr>
              <w:jc w:val="center"/>
              <w:rPr>
                <w:rFonts w:ascii="Calibri" w:eastAsia="Calibri" w:hAnsi="Calibri" w:cs="Times New Roman"/>
              </w:rPr>
            </w:pPr>
          </w:p>
        </w:tc>
        <w:tc>
          <w:tcPr>
            <w:tcW w:w="2126" w:type="dxa"/>
            <w:vAlign w:val="center"/>
          </w:tcPr>
          <w:p w14:paraId="7832B805" w14:textId="77777777" w:rsidR="00BF20D1" w:rsidRPr="00BF20D1" w:rsidRDefault="00BF20D1" w:rsidP="00BF20D1">
            <w:pPr>
              <w:jc w:val="center"/>
              <w:rPr>
                <w:rFonts w:ascii="Calibri" w:eastAsia="Calibri" w:hAnsi="Calibri" w:cs="Times New Roman"/>
              </w:rPr>
            </w:pPr>
            <w:r w:rsidRPr="00BF20D1">
              <w:rPr>
                <w:rFonts w:ascii="Calibri" w:eastAsia="Calibri" w:hAnsi="Calibri" w:cs="Times New Roman"/>
              </w:rPr>
              <w:t>¿Por qué tiene cuatro cabezas?</w:t>
            </w:r>
          </w:p>
        </w:tc>
        <w:tc>
          <w:tcPr>
            <w:tcW w:w="2127" w:type="dxa"/>
            <w:vAlign w:val="center"/>
          </w:tcPr>
          <w:p w14:paraId="4CCA9087" w14:textId="77777777" w:rsidR="00BF20D1" w:rsidRPr="00BF20D1" w:rsidRDefault="00BF20D1" w:rsidP="00BF20D1">
            <w:pPr>
              <w:jc w:val="center"/>
              <w:rPr>
                <w:rFonts w:ascii="Calibri" w:eastAsia="Calibri" w:hAnsi="Calibri" w:cs="Times New Roman"/>
              </w:rPr>
            </w:pPr>
            <w:r w:rsidRPr="00BF20D1">
              <w:rPr>
                <w:rFonts w:ascii="Calibri" w:eastAsia="Calibri" w:hAnsi="Calibri" w:cs="Times New Roman"/>
              </w:rPr>
              <w:t>¿Qué significan las cuatro alas?</w:t>
            </w:r>
          </w:p>
        </w:tc>
        <w:tc>
          <w:tcPr>
            <w:tcW w:w="2126" w:type="dxa"/>
            <w:vAlign w:val="center"/>
          </w:tcPr>
          <w:p w14:paraId="12175680" w14:textId="77777777" w:rsidR="00BF20D1" w:rsidRPr="00BF20D1" w:rsidRDefault="00BF20D1" w:rsidP="00BF20D1">
            <w:pPr>
              <w:jc w:val="center"/>
              <w:rPr>
                <w:rFonts w:ascii="Calibri" w:eastAsia="Calibri" w:hAnsi="Calibri" w:cs="Times New Roman"/>
              </w:rPr>
            </w:pPr>
            <w:r w:rsidRPr="00BF20D1">
              <w:rPr>
                <w:rFonts w:ascii="Calibri" w:eastAsia="Calibri" w:hAnsi="Calibri" w:cs="Times New Roman"/>
              </w:rPr>
              <w:t>¿Qué dominio se le dio?</w:t>
            </w:r>
          </w:p>
        </w:tc>
      </w:tr>
      <w:tr w:rsidR="00BF20D1" w:rsidRPr="00BF20D1" w14:paraId="36C86D3F" w14:textId="77777777" w:rsidTr="00B63598">
        <w:trPr>
          <w:trHeight w:val="751"/>
        </w:trPr>
        <w:tc>
          <w:tcPr>
            <w:tcW w:w="1234" w:type="dxa"/>
            <w:vMerge/>
            <w:vAlign w:val="center"/>
          </w:tcPr>
          <w:p w14:paraId="497C3150" w14:textId="77777777" w:rsidR="00BF20D1" w:rsidRPr="00BF20D1" w:rsidRDefault="00BF20D1" w:rsidP="00BF20D1">
            <w:pPr>
              <w:jc w:val="center"/>
              <w:rPr>
                <w:rFonts w:ascii="Calibri" w:eastAsia="Calibri" w:hAnsi="Calibri" w:cs="Times New Roman"/>
              </w:rPr>
            </w:pPr>
          </w:p>
        </w:tc>
        <w:tc>
          <w:tcPr>
            <w:tcW w:w="1235" w:type="dxa"/>
            <w:vMerge/>
            <w:vAlign w:val="center"/>
          </w:tcPr>
          <w:p w14:paraId="3C7C9D15" w14:textId="77777777" w:rsidR="00BF20D1" w:rsidRPr="00BF20D1" w:rsidRDefault="00BF20D1" w:rsidP="00BF20D1">
            <w:pPr>
              <w:jc w:val="center"/>
              <w:rPr>
                <w:rFonts w:ascii="Calibri" w:eastAsia="Calibri" w:hAnsi="Calibri" w:cs="Times New Roman"/>
              </w:rPr>
            </w:pPr>
          </w:p>
        </w:tc>
        <w:tc>
          <w:tcPr>
            <w:tcW w:w="1750" w:type="dxa"/>
            <w:vMerge/>
            <w:vAlign w:val="center"/>
          </w:tcPr>
          <w:p w14:paraId="13A3125D" w14:textId="77777777" w:rsidR="00BF20D1" w:rsidRPr="00BF20D1" w:rsidRDefault="00BF20D1" w:rsidP="00BF20D1">
            <w:pPr>
              <w:jc w:val="center"/>
              <w:rPr>
                <w:rFonts w:ascii="Calibri" w:eastAsia="Calibri" w:hAnsi="Calibri" w:cs="Times New Roman"/>
              </w:rPr>
            </w:pPr>
          </w:p>
        </w:tc>
        <w:tc>
          <w:tcPr>
            <w:tcW w:w="2126" w:type="dxa"/>
            <w:vAlign w:val="center"/>
          </w:tcPr>
          <w:p w14:paraId="72042431" w14:textId="77777777" w:rsidR="00BF20D1" w:rsidRPr="00BF20D1" w:rsidRDefault="00BF20D1" w:rsidP="00BF20D1">
            <w:pPr>
              <w:jc w:val="center"/>
              <w:rPr>
                <w:rFonts w:ascii="Calibri" w:eastAsia="Calibri" w:hAnsi="Calibri" w:cs="Times New Roman"/>
              </w:rPr>
            </w:pPr>
          </w:p>
        </w:tc>
        <w:tc>
          <w:tcPr>
            <w:tcW w:w="2127" w:type="dxa"/>
            <w:vAlign w:val="center"/>
          </w:tcPr>
          <w:p w14:paraId="23ED64AA" w14:textId="77777777" w:rsidR="00BF20D1" w:rsidRPr="00BF20D1" w:rsidRDefault="00BF20D1" w:rsidP="00BF20D1">
            <w:pPr>
              <w:jc w:val="center"/>
              <w:rPr>
                <w:rFonts w:ascii="Calibri" w:eastAsia="Calibri" w:hAnsi="Calibri" w:cs="Times New Roman"/>
              </w:rPr>
            </w:pPr>
          </w:p>
        </w:tc>
        <w:tc>
          <w:tcPr>
            <w:tcW w:w="2126" w:type="dxa"/>
            <w:vAlign w:val="center"/>
          </w:tcPr>
          <w:p w14:paraId="653B80C8" w14:textId="77777777" w:rsidR="00BF20D1" w:rsidRPr="00BF20D1" w:rsidRDefault="00BF20D1" w:rsidP="00BF20D1">
            <w:pPr>
              <w:jc w:val="center"/>
              <w:rPr>
                <w:rFonts w:ascii="Calibri" w:eastAsia="Calibri" w:hAnsi="Calibri" w:cs="Times New Roman"/>
              </w:rPr>
            </w:pPr>
          </w:p>
        </w:tc>
      </w:tr>
      <w:tr w:rsidR="00BF20D1" w:rsidRPr="00BF20D1" w14:paraId="6D304885" w14:textId="77777777" w:rsidTr="00B63598">
        <w:tc>
          <w:tcPr>
            <w:tcW w:w="1234" w:type="dxa"/>
            <w:vMerge w:val="restart"/>
            <w:vAlign w:val="center"/>
          </w:tcPr>
          <w:p w14:paraId="4213D5A4" w14:textId="77777777" w:rsidR="00BF20D1" w:rsidRPr="00BF20D1" w:rsidRDefault="00BF20D1" w:rsidP="00BF20D1">
            <w:pPr>
              <w:jc w:val="center"/>
              <w:rPr>
                <w:rFonts w:ascii="Calibri" w:eastAsia="Calibri" w:hAnsi="Calibri" w:cs="Times New Roman"/>
              </w:rPr>
            </w:pPr>
            <w:r w:rsidRPr="00BF20D1">
              <w:rPr>
                <w:rFonts w:ascii="Calibri" w:eastAsia="Calibri" w:hAnsi="Calibri" w:cs="Times New Roman"/>
                <w:noProof/>
              </w:rPr>
              <w:drawing>
                <wp:inline distT="0" distB="0" distL="0" distR="0" wp14:anchorId="3DED71FC" wp14:editId="593AAA4F">
                  <wp:extent cx="1440000" cy="1902985"/>
                  <wp:effectExtent l="0" t="0" r="8255" b="2540"/>
                  <wp:docPr id="12" name="Imagen 12" descr="Imagen que contiene dinosaurio, anim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48eeo5-75ad0412-69f9-4f5e-8dda-e240b9264c7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40000" cy="1902985"/>
                          </a:xfrm>
                          <a:prstGeom prst="rect">
                            <a:avLst/>
                          </a:prstGeom>
                        </pic:spPr>
                      </pic:pic>
                    </a:graphicData>
                  </a:graphic>
                </wp:inline>
              </w:drawing>
            </w:r>
          </w:p>
        </w:tc>
        <w:tc>
          <w:tcPr>
            <w:tcW w:w="1235" w:type="dxa"/>
            <w:vMerge w:val="restart"/>
            <w:vAlign w:val="center"/>
          </w:tcPr>
          <w:p w14:paraId="0DF7C08F" w14:textId="77777777" w:rsidR="00BF20D1" w:rsidRPr="00BF20D1" w:rsidRDefault="00BF20D1" w:rsidP="00BF20D1">
            <w:pPr>
              <w:jc w:val="center"/>
              <w:rPr>
                <w:rFonts w:ascii="Calibri" w:eastAsia="Calibri" w:hAnsi="Calibri" w:cs="Times New Roman"/>
              </w:rPr>
            </w:pPr>
          </w:p>
        </w:tc>
        <w:tc>
          <w:tcPr>
            <w:tcW w:w="1750" w:type="dxa"/>
            <w:vMerge w:val="restart"/>
            <w:vAlign w:val="center"/>
          </w:tcPr>
          <w:p w14:paraId="74A2E877" w14:textId="77777777" w:rsidR="00BF20D1" w:rsidRPr="00BF20D1" w:rsidRDefault="00BF20D1" w:rsidP="00BF20D1">
            <w:pPr>
              <w:jc w:val="center"/>
              <w:rPr>
                <w:rFonts w:ascii="Calibri" w:eastAsia="Calibri" w:hAnsi="Calibri" w:cs="Times New Roman"/>
              </w:rPr>
            </w:pPr>
          </w:p>
        </w:tc>
        <w:tc>
          <w:tcPr>
            <w:tcW w:w="2126" w:type="dxa"/>
            <w:vAlign w:val="center"/>
          </w:tcPr>
          <w:p w14:paraId="28BD181D" w14:textId="77777777" w:rsidR="00BF20D1" w:rsidRPr="00BF20D1" w:rsidRDefault="00BF20D1" w:rsidP="00BF20D1">
            <w:pPr>
              <w:jc w:val="center"/>
              <w:rPr>
                <w:rFonts w:ascii="Calibri" w:eastAsia="Calibri" w:hAnsi="Calibri" w:cs="Times New Roman"/>
              </w:rPr>
            </w:pPr>
            <w:r w:rsidRPr="00BF20D1">
              <w:rPr>
                <w:rFonts w:ascii="Calibri" w:eastAsia="Calibri" w:hAnsi="Calibri" w:cs="Times New Roman"/>
              </w:rPr>
              <w:t>¿Por qué los dientes son de hierro?</w:t>
            </w:r>
          </w:p>
        </w:tc>
        <w:tc>
          <w:tcPr>
            <w:tcW w:w="2127" w:type="dxa"/>
            <w:vAlign w:val="center"/>
          </w:tcPr>
          <w:p w14:paraId="7952E62D" w14:textId="77777777" w:rsidR="00BF20D1" w:rsidRPr="00BF20D1" w:rsidRDefault="00BF20D1" w:rsidP="00BF20D1">
            <w:pPr>
              <w:jc w:val="center"/>
              <w:rPr>
                <w:rFonts w:ascii="Calibri" w:eastAsia="Calibri" w:hAnsi="Calibri" w:cs="Times New Roman"/>
              </w:rPr>
            </w:pPr>
            <w:r w:rsidRPr="00BF20D1">
              <w:rPr>
                <w:rFonts w:ascii="Calibri" w:eastAsia="Calibri" w:hAnsi="Calibri" w:cs="Times New Roman"/>
              </w:rPr>
              <w:t>¿Qué significan los 10 cuernos?</w:t>
            </w:r>
          </w:p>
        </w:tc>
        <w:tc>
          <w:tcPr>
            <w:tcW w:w="2126" w:type="dxa"/>
            <w:vAlign w:val="center"/>
          </w:tcPr>
          <w:p w14:paraId="7C553DC9" w14:textId="77777777" w:rsidR="00BF20D1" w:rsidRPr="00BF20D1" w:rsidRDefault="00BF20D1" w:rsidP="00BF20D1">
            <w:pPr>
              <w:jc w:val="center"/>
              <w:rPr>
                <w:rFonts w:ascii="Calibri" w:eastAsia="Calibri" w:hAnsi="Calibri" w:cs="Times New Roman"/>
              </w:rPr>
            </w:pPr>
            <w:r w:rsidRPr="00BF20D1">
              <w:rPr>
                <w:rFonts w:ascii="Calibri" w:eastAsia="Calibri" w:hAnsi="Calibri" w:cs="Times New Roman"/>
              </w:rPr>
              <w:t>¿Qué significa el cuerno pequeño?</w:t>
            </w:r>
          </w:p>
        </w:tc>
      </w:tr>
      <w:tr w:rsidR="00BF20D1" w:rsidRPr="00BF20D1" w14:paraId="6C568F68" w14:textId="77777777" w:rsidTr="00B63598">
        <w:trPr>
          <w:trHeight w:val="778"/>
        </w:trPr>
        <w:tc>
          <w:tcPr>
            <w:tcW w:w="1234" w:type="dxa"/>
            <w:vMerge/>
            <w:vAlign w:val="center"/>
          </w:tcPr>
          <w:p w14:paraId="705B03EF" w14:textId="77777777" w:rsidR="00BF20D1" w:rsidRPr="00BF20D1" w:rsidRDefault="00BF20D1" w:rsidP="00BF20D1">
            <w:pPr>
              <w:jc w:val="center"/>
              <w:rPr>
                <w:rFonts w:ascii="Calibri" w:eastAsia="Calibri" w:hAnsi="Calibri" w:cs="Times New Roman"/>
              </w:rPr>
            </w:pPr>
          </w:p>
        </w:tc>
        <w:tc>
          <w:tcPr>
            <w:tcW w:w="1235" w:type="dxa"/>
            <w:vMerge/>
            <w:vAlign w:val="center"/>
          </w:tcPr>
          <w:p w14:paraId="6EB2DE22" w14:textId="77777777" w:rsidR="00BF20D1" w:rsidRPr="00BF20D1" w:rsidRDefault="00BF20D1" w:rsidP="00BF20D1">
            <w:pPr>
              <w:jc w:val="center"/>
              <w:rPr>
                <w:rFonts w:ascii="Calibri" w:eastAsia="Calibri" w:hAnsi="Calibri" w:cs="Times New Roman"/>
              </w:rPr>
            </w:pPr>
          </w:p>
        </w:tc>
        <w:tc>
          <w:tcPr>
            <w:tcW w:w="1750" w:type="dxa"/>
            <w:vMerge/>
            <w:vAlign w:val="center"/>
          </w:tcPr>
          <w:p w14:paraId="5F00B75C" w14:textId="77777777" w:rsidR="00BF20D1" w:rsidRPr="00BF20D1" w:rsidRDefault="00BF20D1" w:rsidP="00BF20D1">
            <w:pPr>
              <w:jc w:val="center"/>
              <w:rPr>
                <w:rFonts w:ascii="Calibri" w:eastAsia="Calibri" w:hAnsi="Calibri" w:cs="Times New Roman"/>
              </w:rPr>
            </w:pPr>
          </w:p>
        </w:tc>
        <w:tc>
          <w:tcPr>
            <w:tcW w:w="2126" w:type="dxa"/>
            <w:vAlign w:val="center"/>
          </w:tcPr>
          <w:p w14:paraId="39872BC0" w14:textId="77777777" w:rsidR="00BF20D1" w:rsidRPr="00BF20D1" w:rsidRDefault="00BF20D1" w:rsidP="00BF20D1">
            <w:pPr>
              <w:jc w:val="center"/>
              <w:rPr>
                <w:rFonts w:ascii="Calibri" w:eastAsia="Calibri" w:hAnsi="Calibri" w:cs="Times New Roman"/>
              </w:rPr>
            </w:pPr>
          </w:p>
        </w:tc>
        <w:tc>
          <w:tcPr>
            <w:tcW w:w="2127" w:type="dxa"/>
            <w:vAlign w:val="center"/>
          </w:tcPr>
          <w:p w14:paraId="11A62ABC" w14:textId="77777777" w:rsidR="00BF20D1" w:rsidRPr="00BF20D1" w:rsidRDefault="00BF20D1" w:rsidP="00BF20D1">
            <w:pPr>
              <w:jc w:val="center"/>
              <w:rPr>
                <w:rFonts w:ascii="Calibri" w:eastAsia="Calibri" w:hAnsi="Calibri" w:cs="Times New Roman"/>
              </w:rPr>
            </w:pPr>
          </w:p>
        </w:tc>
        <w:tc>
          <w:tcPr>
            <w:tcW w:w="2126" w:type="dxa"/>
            <w:vAlign w:val="center"/>
          </w:tcPr>
          <w:p w14:paraId="2EC23ACD" w14:textId="77777777" w:rsidR="00BF20D1" w:rsidRPr="00BF20D1" w:rsidRDefault="00BF20D1" w:rsidP="00BF20D1">
            <w:pPr>
              <w:jc w:val="center"/>
              <w:rPr>
                <w:rFonts w:ascii="Calibri" w:eastAsia="Calibri" w:hAnsi="Calibri" w:cs="Times New Roman"/>
              </w:rPr>
            </w:pPr>
          </w:p>
        </w:tc>
      </w:tr>
      <w:tr w:rsidR="00BF20D1" w:rsidRPr="00BF20D1" w14:paraId="6C112554" w14:textId="77777777" w:rsidTr="00B63598">
        <w:tc>
          <w:tcPr>
            <w:tcW w:w="1234" w:type="dxa"/>
            <w:vMerge w:val="restart"/>
            <w:vAlign w:val="center"/>
          </w:tcPr>
          <w:p w14:paraId="4FC866D1" w14:textId="77777777" w:rsidR="00BF20D1" w:rsidRPr="00BF20D1" w:rsidRDefault="00BF20D1" w:rsidP="00BF20D1">
            <w:pPr>
              <w:jc w:val="center"/>
              <w:rPr>
                <w:rFonts w:ascii="Calibri" w:eastAsia="Calibri" w:hAnsi="Calibri" w:cs="Times New Roman"/>
              </w:rPr>
            </w:pPr>
            <w:r w:rsidRPr="00BF20D1">
              <w:rPr>
                <w:rFonts w:ascii="Calibri" w:eastAsia="Calibri" w:hAnsi="Calibri" w:cs="Times New Roman"/>
                <w:noProof/>
              </w:rPr>
              <w:drawing>
                <wp:inline distT="0" distB="0" distL="0" distR="0" wp14:anchorId="3AA489C4" wp14:editId="554601B6">
                  <wp:extent cx="1444752" cy="1191634"/>
                  <wp:effectExtent l="0" t="0" r="3175"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5767" cy="1208967"/>
                          </a:xfrm>
                          <a:prstGeom prst="rect">
                            <a:avLst/>
                          </a:prstGeom>
                          <a:noFill/>
                          <a:ln>
                            <a:noFill/>
                          </a:ln>
                        </pic:spPr>
                      </pic:pic>
                    </a:graphicData>
                  </a:graphic>
                </wp:inline>
              </w:drawing>
            </w:r>
          </w:p>
        </w:tc>
        <w:tc>
          <w:tcPr>
            <w:tcW w:w="1235" w:type="dxa"/>
            <w:vMerge w:val="restart"/>
            <w:vAlign w:val="center"/>
          </w:tcPr>
          <w:p w14:paraId="561D3844" w14:textId="77777777" w:rsidR="00BF20D1" w:rsidRPr="00BF20D1" w:rsidRDefault="00BF20D1" w:rsidP="00BF20D1">
            <w:pPr>
              <w:jc w:val="center"/>
              <w:rPr>
                <w:rFonts w:ascii="Calibri" w:eastAsia="Calibri" w:hAnsi="Calibri" w:cs="Times New Roman"/>
              </w:rPr>
            </w:pPr>
          </w:p>
        </w:tc>
        <w:tc>
          <w:tcPr>
            <w:tcW w:w="1750" w:type="dxa"/>
            <w:vMerge w:val="restart"/>
            <w:vAlign w:val="center"/>
          </w:tcPr>
          <w:p w14:paraId="3A046876" w14:textId="77777777" w:rsidR="00BF20D1" w:rsidRPr="00BF20D1" w:rsidRDefault="00BF20D1" w:rsidP="00BF20D1">
            <w:pPr>
              <w:jc w:val="center"/>
              <w:rPr>
                <w:rFonts w:ascii="Calibri" w:eastAsia="Calibri" w:hAnsi="Calibri" w:cs="Times New Roman"/>
              </w:rPr>
            </w:pPr>
          </w:p>
        </w:tc>
        <w:tc>
          <w:tcPr>
            <w:tcW w:w="2126" w:type="dxa"/>
            <w:vAlign w:val="center"/>
          </w:tcPr>
          <w:p w14:paraId="562855F3" w14:textId="77777777" w:rsidR="00BF20D1" w:rsidRPr="00BF20D1" w:rsidRDefault="00BF20D1" w:rsidP="00BF20D1">
            <w:pPr>
              <w:jc w:val="center"/>
              <w:rPr>
                <w:rFonts w:ascii="Calibri" w:eastAsia="Calibri" w:hAnsi="Calibri" w:cs="Times New Roman"/>
              </w:rPr>
            </w:pPr>
            <w:r w:rsidRPr="00BF20D1">
              <w:rPr>
                <w:rFonts w:ascii="Calibri" w:eastAsia="Calibri" w:hAnsi="Calibri" w:cs="Times New Roman"/>
              </w:rPr>
              <w:t>¿Quién es el juez?</w:t>
            </w:r>
          </w:p>
        </w:tc>
        <w:tc>
          <w:tcPr>
            <w:tcW w:w="2127" w:type="dxa"/>
            <w:vAlign w:val="center"/>
          </w:tcPr>
          <w:p w14:paraId="6476385F" w14:textId="77777777" w:rsidR="00BF20D1" w:rsidRPr="00BF20D1" w:rsidRDefault="00BF20D1" w:rsidP="00BF20D1">
            <w:pPr>
              <w:jc w:val="center"/>
              <w:rPr>
                <w:rFonts w:ascii="Calibri" w:eastAsia="Calibri" w:hAnsi="Calibri" w:cs="Times New Roman"/>
              </w:rPr>
            </w:pPr>
            <w:r w:rsidRPr="00BF20D1">
              <w:rPr>
                <w:rFonts w:ascii="Calibri" w:eastAsia="Calibri" w:hAnsi="Calibri" w:cs="Times New Roman"/>
              </w:rPr>
              <w:t>¿Quién es el Hijo de hombre?</w:t>
            </w:r>
          </w:p>
        </w:tc>
        <w:tc>
          <w:tcPr>
            <w:tcW w:w="2126" w:type="dxa"/>
            <w:vAlign w:val="center"/>
          </w:tcPr>
          <w:p w14:paraId="265D8056" w14:textId="77777777" w:rsidR="00BF20D1" w:rsidRPr="00BF20D1" w:rsidRDefault="00BF20D1" w:rsidP="00BF20D1">
            <w:pPr>
              <w:jc w:val="center"/>
              <w:rPr>
                <w:rFonts w:ascii="Calibri" w:eastAsia="Calibri" w:hAnsi="Calibri" w:cs="Times New Roman"/>
              </w:rPr>
            </w:pPr>
            <w:r w:rsidRPr="00BF20D1">
              <w:rPr>
                <w:rFonts w:ascii="Calibri" w:eastAsia="Calibri" w:hAnsi="Calibri" w:cs="Times New Roman"/>
              </w:rPr>
              <w:t>¿Cuándo se les dará a los santos el reino?</w:t>
            </w:r>
          </w:p>
        </w:tc>
      </w:tr>
      <w:tr w:rsidR="00BF20D1" w:rsidRPr="00BF20D1" w14:paraId="46B0CD69" w14:textId="77777777" w:rsidTr="00B63598">
        <w:trPr>
          <w:trHeight w:val="815"/>
        </w:trPr>
        <w:tc>
          <w:tcPr>
            <w:tcW w:w="1234" w:type="dxa"/>
            <w:vMerge/>
            <w:vAlign w:val="center"/>
          </w:tcPr>
          <w:p w14:paraId="68D1E94B" w14:textId="77777777" w:rsidR="00BF20D1" w:rsidRPr="00BF20D1" w:rsidRDefault="00BF20D1" w:rsidP="00BF20D1">
            <w:pPr>
              <w:jc w:val="center"/>
              <w:rPr>
                <w:rFonts w:ascii="Calibri" w:eastAsia="Calibri" w:hAnsi="Calibri" w:cs="Times New Roman"/>
              </w:rPr>
            </w:pPr>
          </w:p>
        </w:tc>
        <w:tc>
          <w:tcPr>
            <w:tcW w:w="1235" w:type="dxa"/>
            <w:vMerge/>
            <w:vAlign w:val="center"/>
          </w:tcPr>
          <w:p w14:paraId="57EFE418" w14:textId="77777777" w:rsidR="00BF20D1" w:rsidRPr="00BF20D1" w:rsidRDefault="00BF20D1" w:rsidP="00BF20D1">
            <w:pPr>
              <w:jc w:val="center"/>
              <w:rPr>
                <w:rFonts w:ascii="Calibri" w:eastAsia="Calibri" w:hAnsi="Calibri" w:cs="Times New Roman"/>
              </w:rPr>
            </w:pPr>
          </w:p>
        </w:tc>
        <w:tc>
          <w:tcPr>
            <w:tcW w:w="1750" w:type="dxa"/>
            <w:vMerge/>
            <w:vAlign w:val="center"/>
          </w:tcPr>
          <w:p w14:paraId="290E649B" w14:textId="77777777" w:rsidR="00BF20D1" w:rsidRPr="00BF20D1" w:rsidRDefault="00BF20D1" w:rsidP="00BF20D1">
            <w:pPr>
              <w:jc w:val="center"/>
              <w:rPr>
                <w:rFonts w:ascii="Calibri" w:eastAsia="Calibri" w:hAnsi="Calibri" w:cs="Times New Roman"/>
              </w:rPr>
            </w:pPr>
          </w:p>
        </w:tc>
        <w:tc>
          <w:tcPr>
            <w:tcW w:w="2126" w:type="dxa"/>
            <w:vAlign w:val="center"/>
          </w:tcPr>
          <w:p w14:paraId="283659C3" w14:textId="77777777" w:rsidR="00BF20D1" w:rsidRPr="00BF20D1" w:rsidRDefault="00BF20D1" w:rsidP="00BF20D1">
            <w:pPr>
              <w:jc w:val="center"/>
              <w:rPr>
                <w:rFonts w:ascii="Calibri" w:eastAsia="Calibri" w:hAnsi="Calibri" w:cs="Times New Roman"/>
              </w:rPr>
            </w:pPr>
          </w:p>
        </w:tc>
        <w:tc>
          <w:tcPr>
            <w:tcW w:w="2127" w:type="dxa"/>
            <w:vAlign w:val="center"/>
          </w:tcPr>
          <w:p w14:paraId="481E644F" w14:textId="77777777" w:rsidR="00BF20D1" w:rsidRPr="00BF20D1" w:rsidRDefault="00BF20D1" w:rsidP="00BF20D1">
            <w:pPr>
              <w:jc w:val="center"/>
              <w:rPr>
                <w:rFonts w:ascii="Calibri" w:eastAsia="Calibri" w:hAnsi="Calibri" w:cs="Times New Roman"/>
              </w:rPr>
            </w:pPr>
          </w:p>
        </w:tc>
        <w:tc>
          <w:tcPr>
            <w:tcW w:w="2126" w:type="dxa"/>
            <w:vAlign w:val="center"/>
          </w:tcPr>
          <w:p w14:paraId="50FAF5B4" w14:textId="77777777" w:rsidR="00BF20D1" w:rsidRPr="00BF20D1" w:rsidRDefault="00BF20D1" w:rsidP="00BF20D1">
            <w:pPr>
              <w:jc w:val="center"/>
              <w:rPr>
                <w:rFonts w:ascii="Calibri" w:eastAsia="Calibri" w:hAnsi="Calibri" w:cs="Times New Roman"/>
              </w:rPr>
            </w:pPr>
          </w:p>
        </w:tc>
      </w:tr>
    </w:tbl>
    <w:p w14:paraId="07C518E1" w14:textId="77777777" w:rsidR="00BF20D1" w:rsidRPr="00BF20D1" w:rsidRDefault="00BF20D1" w:rsidP="00BF20D1">
      <w:pPr>
        <w:spacing w:after="200" w:line="276" w:lineRule="auto"/>
        <w:jc w:val="right"/>
        <w:rPr>
          <w:rFonts w:ascii="Calibri" w:eastAsia="Calibri" w:hAnsi="Calibri" w:cs="Times New Roman"/>
        </w:rPr>
      </w:pPr>
    </w:p>
    <w:p w14:paraId="2F581A26" w14:textId="77777777" w:rsidR="00BF20D1" w:rsidRPr="00BF20D1" w:rsidRDefault="00BF20D1" w:rsidP="00BF20D1">
      <w:pPr>
        <w:spacing w:after="200" w:line="276" w:lineRule="auto"/>
        <w:rPr>
          <w:rFonts w:ascii="Calibri" w:eastAsia="Calibri" w:hAnsi="Calibri" w:cs="Times New Roman"/>
          <w:b/>
          <w:bCs/>
          <w:sz w:val="24"/>
          <w:szCs w:val="24"/>
        </w:rPr>
      </w:pPr>
      <w:r w:rsidRPr="00BF20D1">
        <w:rPr>
          <w:rFonts w:ascii="Calibri" w:eastAsia="Calibri" w:hAnsi="Calibri" w:cs="Times New Roman"/>
          <w:b/>
          <w:bCs/>
          <w:sz w:val="24"/>
          <w:szCs w:val="24"/>
        </w:rPr>
        <w:t>Daniel 8</w:t>
      </w:r>
    </w:p>
    <w:tbl>
      <w:tblPr>
        <w:tblStyle w:val="Tablaconcuadrcula1"/>
        <w:tblW w:w="0" w:type="auto"/>
        <w:tblLook w:val="04A0" w:firstRow="1" w:lastRow="0" w:firstColumn="1" w:lastColumn="0" w:noHBand="0" w:noVBand="1"/>
      </w:tblPr>
      <w:tblGrid>
        <w:gridCol w:w="2496"/>
        <w:gridCol w:w="1297"/>
        <w:gridCol w:w="1844"/>
        <w:gridCol w:w="2126"/>
        <w:gridCol w:w="2919"/>
      </w:tblGrid>
      <w:tr w:rsidR="00BF20D1" w:rsidRPr="00BF20D1" w14:paraId="45CE63F4" w14:textId="77777777" w:rsidTr="00B63598">
        <w:tc>
          <w:tcPr>
            <w:tcW w:w="2496" w:type="dxa"/>
            <w:vAlign w:val="center"/>
          </w:tcPr>
          <w:p w14:paraId="61EFF64D" w14:textId="77777777" w:rsidR="00BF20D1" w:rsidRPr="00BF20D1" w:rsidRDefault="00BF20D1" w:rsidP="00BF20D1">
            <w:pPr>
              <w:jc w:val="center"/>
              <w:rPr>
                <w:rFonts w:ascii="Calibri" w:eastAsia="Calibri" w:hAnsi="Calibri" w:cs="Times New Roman"/>
              </w:rPr>
            </w:pPr>
            <w:r w:rsidRPr="00BF20D1">
              <w:rPr>
                <w:rFonts w:ascii="Calibri" w:eastAsia="Calibri" w:hAnsi="Calibri" w:cs="Times New Roman"/>
              </w:rPr>
              <w:t>ANIMAL/SÍMBOLO</w:t>
            </w:r>
          </w:p>
        </w:tc>
        <w:tc>
          <w:tcPr>
            <w:tcW w:w="1297" w:type="dxa"/>
            <w:vAlign w:val="center"/>
          </w:tcPr>
          <w:p w14:paraId="4DC8C149" w14:textId="77777777" w:rsidR="00BF20D1" w:rsidRPr="00BF20D1" w:rsidRDefault="00BF20D1" w:rsidP="00BF20D1">
            <w:pPr>
              <w:jc w:val="center"/>
              <w:rPr>
                <w:rFonts w:ascii="Calibri" w:eastAsia="Calibri" w:hAnsi="Calibri" w:cs="Times New Roman"/>
              </w:rPr>
            </w:pPr>
            <w:r w:rsidRPr="00BF20D1">
              <w:rPr>
                <w:rFonts w:ascii="Calibri" w:eastAsia="Calibri" w:hAnsi="Calibri" w:cs="Times New Roman"/>
              </w:rPr>
              <w:t>IMPERIO</w:t>
            </w:r>
          </w:p>
        </w:tc>
        <w:tc>
          <w:tcPr>
            <w:tcW w:w="6889" w:type="dxa"/>
            <w:gridSpan w:val="3"/>
            <w:vAlign w:val="center"/>
          </w:tcPr>
          <w:p w14:paraId="29ABFB24" w14:textId="77777777" w:rsidR="00BF20D1" w:rsidRPr="00BF20D1" w:rsidRDefault="00BF20D1" w:rsidP="00BF20D1">
            <w:pPr>
              <w:jc w:val="center"/>
              <w:rPr>
                <w:rFonts w:ascii="Calibri" w:eastAsia="Calibri" w:hAnsi="Calibri" w:cs="Times New Roman"/>
              </w:rPr>
            </w:pPr>
            <w:r w:rsidRPr="00BF20D1">
              <w:rPr>
                <w:rFonts w:ascii="Calibri" w:eastAsia="Calibri" w:hAnsi="Calibri" w:cs="Times New Roman"/>
              </w:rPr>
              <w:t>Contesta a estas preguntas</w:t>
            </w:r>
          </w:p>
        </w:tc>
      </w:tr>
      <w:tr w:rsidR="00BF20D1" w:rsidRPr="00BF20D1" w14:paraId="2399DFBB" w14:textId="77777777" w:rsidTr="00B63598">
        <w:trPr>
          <w:trHeight w:val="796"/>
        </w:trPr>
        <w:tc>
          <w:tcPr>
            <w:tcW w:w="2496" w:type="dxa"/>
            <w:vMerge w:val="restart"/>
          </w:tcPr>
          <w:p w14:paraId="19DD533F" w14:textId="77777777" w:rsidR="00BF20D1" w:rsidRPr="00BF20D1" w:rsidRDefault="00BF20D1" w:rsidP="00BF20D1">
            <w:pPr>
              <w:rPr>
                <w:rFonts w:ascii="Calibri" w:eastAsia="Calibri" w:hAnsi="Calibri" w:cs="Times New Roman"/>
              </w:rPr>
            </w:pPr>
            <w:r w:rsidRPr="00BF20D1">
              <w:rPr>
                <w:rFonts w:ascii="Calibri" w:eastAsia="Calibri" w:hAnsi="Calibri" w:cs="Times New Roman"/>
                <w:noProof/>
              </w:rPr>
              <w:drawing>
                <wp:inline distT="0" distB="0" distL="0" distR="0" wp14:anchorId="79BC9754" wp14:editId="53066727">
                  <wp:extent cx="1440000" cy="1079794"/>
                  <wp:effectExtent l="0" t="0" r="8255"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0000" cy="1079794"/>
                          </a:xfrm>
                          <a:prstGeom prst="rect">
                            <a:avLst/>
                          </a:prstGeom>
                          <a:noFill/>
                          <a:ln>
                            <a:noFill/>
                          </a:ln>
                        </pic:spPr>
                      </pic:pic>
                    </a:graphicData>
                  </a:graphic>
                </wp:inline>
              </w:drawing>
            </w:r>
          </w:p>
        </w:tc>
        <w:tc>
          <w:tcPr>
            <w:tcW w:w="1297" w:type="dxa"/>
            <w:vMerge w:val="restart"/>
          </w:tcPr>
          <w:p w14:paraId="5ACF55ED" w14:textId="77777777" w:rsidR="00BF20D1" w:rsidRPr="00BF20D1" w:rsidRDefault="00BF20D1" w:rsidP="00BF20D1">
            <w:pPr>
              <w:rPr>
                <w:rFonts w:ascii="Calibri" w:eastAsia="Calibri" w:hAnsi="Calibri" w:cs="Times New Roman"/>
              </w:rPr>
            </w:pPr>
          </w:p>
        </w:tc>
        <w:tc>
          <w:tcPr>
            <w:tcW w:w="1844" w:type="dxa"/>
            <w:vAlign w:val="center"/>
          </w:tcPr>
          <w:p w14:paraId="5F204E38" w14:textId="77777777" w:rsidR="00BF20D1" w:rsidRPr="00BF20D1" w:rsidRDefault="00BF20D1" w:rsidP="00BF20D1">
            <w:pPr>
              <w:jc w:val="center"/>
              <w:rPr>
                <w:rFonts w:ascii="Calibri" w:eastAsia="Calibri" w:hAnsi="Calibri" w:cs="Times New Roman"/>
              </w:rPr>
            </w:pPr>
            <w:r w:rsidRPr="00BF20D1">
              <w:rPr>
                <w:rFonts w:ascii="Calibri" w:eastAsia="Calibri" w:hAnsi="Calibri" w:cs="Times New Roman"/>
              </w:rPr>
              <w:t>¿Por qué un cuerno era más alto que el otro?</w:t>
            </w:r>
          </w:p>
        </w:tc>
        <w:tc>
          <w:tcPr>
            <w:tcW w:w="2126" w:type="dxa"/>
            <w:vAlign w:val="center"/>
          </w:tcPr>
          <w:p w14:paraId="7565B479" w14:textId="77777777" w:rsidR="00BF20D1" w:rsidRPr="00BF20D1" w:rsidRDefault="00BF20D1" w:rsidP="00BF20D1">
            <w:pPr>
              <w:jc w:val="center"/>
              <w:rPr>
                <w:rFonts w:ascii="Calibri" w:eastAsia="Calibri" w:hAnsi="Calibri" w:cs="Times New Roman"/>
              </w:rPr>
            </w:pPr>
            <w:r w:rsidRPr="00BF20D1">
              <w:rPr>
                <w:rFonts w:ascii="Calibri" w:eastAsia="Calibri" w:hAnsi="Calibri" w:cs="Times New Roman"/>
              </w:rPr>
              <w:t>¿A quién representaba el cuerno más alto?</w:t>
            </w:r>
          </w:p>
        </w:tc>
        <w:tc>
          <w:tcPr>
            <w:tcW w:w="2919" w:type="dxa"/>
            <w:vAlign w:val="center"/>
          </w:tcPr>
          <w:p w14:paraId="59C98901" w14:textId="77777777" w:rsidR="00BF20D1" w:rsidRPr="00BF20D1" w:rsidRDefault="00BF20D1" w:rsidP="00BF20D1">
            <w:pPr>
              <w:jc w:val="center"/>
              <w:rPr>
                <w:rFonts w:ascii="Calibri" w:eastAsia="Calibri" w:hAnsi="Calibri" w:cs="Times New Roman"/>
              </w:rPr>
            </w:pPr>
            <w:r w:rsidRPr="00BF20D1">
              <w:rPr>
                <w:rFonts w:ascii="Calibri" w:eastAsia="Calibri" w:hAnsi="Calibri" w:cs="Times New Roman"/>
              </w:rPr>
              <w:t>¿Qué imperios conquistó al oeste, al norte y al sur?</w:t>
            </w:r>
          </w:p>
        </w:tc>
      </w:tr>
      <w:tr w:rsidR="00BF20D1" w:rsidRPr="00BF20D1" w14:paraId="095414C9" w14:textId="77777777" w:rsidTr="00B63598">
        <w:trPr>
          <w:trHeight w:val="380"/>
        </w:trPr>
        <w:tc>
          <w:tcPr>
            <w:tcW w:w="2496" w:type="dxa"/>
            <w:vMerge/>
          </w:tcPr>
          <w:p w14:paraId="6128BFC8" w14:textId="77777777" w:rsidR="00BF20D1" w:rsidRPr="00BF20D1" w:rsidRDefault="00BF20D1" w:rsidP="00BF20D1">
            <w:pPr>
              <w:rPr>
                <w:rFonts w:ascii="Calibri" w:eastAsia="Calibri" w:hAnsi="Calibri" w:cs="Times New Roman"/>
                <w:noProof/>
              </w:rPr>
            </w:pPr>
          </w:p>
        </w:tc>
        <w:tc>
          <w:tcPr>
            <w:tcW w:w="1297" w:type="dxa"/>
            <w:vMerge/>
          </w:tcPr>
          <w:p w14:paraId="735233FE" w14:textId="77777777" w:rsidR="00BF20D1" w:rsidRPr="00BF20D1" w:rsidRDefault="00BF20D1" w:rsidP="00BF20D1">
            <w:pPr>
              <w:rPr>
                <w:rFonts w:ascii="Calibri" w:eastAsia="Calibri" w:hAnsi="Calibri" w:cs="Times New Roman"/>
              </w:rPr>
            </w:pPr>
          </w:p>
        </w:tc>
        <w:tc>
          <w:tcPr>
            <w:tcW w:w="1844" w:type="dxa"/>
          </w:tcPr>
          <w:p w14:paraId="33A19D65" w14:textId="77777777" w:rsidR="00BF20D1" w:rsidRPr="00BF20D1" w:rsidRDefault="00BF20D1" w:rsidP="00BF20D1">
            <w:pPr>
              <w:rPr>
                <w:rFonts w:ascii="Calibri" w:eastAsia="Calibri" w:hAnsi="Calibri" w:cs="Times New Roman"/>
              </w:rPr>
            </w:pPr>
          </w:p>
        </w:tc>
        <w:tc>
          <w:tcPr>
            <w:tcW w:w="2126" w:type="dxa"/>
            <w:vAlign w:val="center"/>
          </w:tcPr>
          <w:p w14:paraId="5A200AED" w14:textId="77777777" w:rsidR="00BF20D1" w:rsidRPr="00BF20D1" w:rsidRDefault="00BF20D1" w:rsidP="00BF20D1">
            <w:pPr>
              <w:jc w:val="center"/>
              <w:rPr>
                <w:rFonts w:ascii="Calibri" w:eastAsia="Calibri" w:hAnsi="Calibri" w:cs="Times New Roman"/>
              </w:rPr>
            </w:pPr>
          </w:p>
        </w:tc>
        <w:tc>
          <w:tcPr>
            <w:tcW w:w="2919" w:type="dxa"/>
            <w:vAlign w:val="center"/>
          </w:tcPr>
          <w:p w14:paraId="1A4FFAC5" w14:textId="77777777" w:rsidR="00BF20D1" w:rsidRPr="00BF20D1" w:rsidRDefault="00BF20D1" w:rsidP="00BF20D1">
            <w:pPr>
              <w:jc w:val="center"/>
              <w:rPr>
                <w:rFonts w:ascii="Calibri" w:eastAsia="Calibri" w:hAnsi="Calibri" w:cs="Times New Roman"/>
              </w:rPr>
            </w:pPr>
          </w:p>
        </w:tc>
      </w:tr>
      <w:tr w:rsidR="00BF20D1" w:rsidRPr="00BF20D1" w14:paraId="6293B057" w14:textId="77777777" w:rsidTr="00B63598">
        <w:trPr>
          <w:trHeight w:val="764"/>
        </w:trPr>
        <w:tc>
          <w:tcPr>
            <w:tcW w:w="2496" w:type="dxa"/>
            <w:vMerge w:val="restart"/>
          </w:tcPr>
          <w:p w14:paraId="79AE25DA" w14:textId="77777777" w:rsidR="00BF20D1" w:rsidRPr="00BF20D1" w:rsidRDefault="00BF20D1" w:rsidP="00BF20D1">
            <w:pPr>
              <w:rPr>
                <w:rFonts w:ascii="Calibri" w:eastAsia="Calibri" w:hAnsi="Calibri" w:cs="Times New Roman"/>
                <w:noProof/>
              </w:rPr>
            </w:pPr>
            <w:r w:rsidRPr="00BF20D1">
              <w:rPr>
                <w:rFonts w:ascii="Calibri" w:eastAsia="Calibri" w:hAnsi="Calibri" w:cs="Times New Roman"/>
                <w:noProof/>
              </w:rPr>
              <w:drawing>
                <wp:inline distT="0" distB="0" distL="0" distR="0" wp14:anchorId="37B023E7" wp14:editId="7B5E1B7F">
                  <wp:extent cx="1440000" cy="1079792"/>
                  <wp:effectExtent l="0" t="0" r="8255"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0000" cy="1079792"/>
                          </a:xfrm>
                          <a:prstGeom prst="rect">
                            <a:avLst/>
                          </a:prstGeom>
                          <a:noFill/>
                          <a:ln>
                            <a:noFill/>
                          </a:ln>
                        </pic:spPr>
                      </pic:pic>
                    </a:graphicData>
                  </a:graphic>
                </wp:inline>
              </w:drawing>
            </w:r>
          </w:p>
        </w:tc>
        <w:tc>
          <w:tcPr>
            <w:tcW w:w="1297" w:type="dxa"/>
            <w:vMerge w:val="restart"/>
          </w:tcPr>
          <w:p w14:paraId="28EF1D4C" w14:textId="77777777" w:rsidR="00BF20D1" w:rsidRPr="00BF20D1" w:rsidRDefault="00BF20D1" w:rsidP="00BF20D1">
            <w:pPr>
              <w:rPr>
                <w:rFonts w:ascii="Calibri" w:eastAsia="Calibri" w:hAnsi="Calibri" w:cs="Times New Roman"/>
              </w:rPr>
            </w:pPr>
          </w:p>
        </w:tc>
        <w:tc>
          <w:tcPr>
            <w:tcW w:w="1844" w:type="dxa"/>
            <w:vAlign w:val="center"/>
          </w:tcPr>
          <w:p w14:paraId="7843C53F" w14:textId="77777777" w:rsidR="00BF20D1" w:rsidRPr="00BF20D1" w:rsidRDefault="00BF20D1" w:rsidP="00BF20D1">
            <w:pPr>
              <w:jc w:val="center"/>
              <w:rPr>
                <w:rFonts w:ascii="Calibri" w:eastAsia="Calibri" w:hAnsi="Calibri" w:cs="Times New Roman"/>
              </w:rPr>
            </w:pPr>
            <w:r w:rsidRPr="00BF20D1">
              <w:rPr>
                <w:rFonts w:ascii="Calibri" w:eastAsia="Calibri" w:hAnsi="Calibri" w:cs="Times New Roman"/>
              </w:rPr>
              <w:t>¿Por qué no tocaba la tierra?</w:t>
            </w:r>
          </w:p>
        </w:tc>
        <w:tc>
          <w:tcPr>
            <w:tcW w:w="2126" w:type="dxa"/>
            <w:vAlign w:val="center"/>
          </w:tcPr>
          <w:p w14:paraId="5AF2FD84" w14:textId="77777777" w:rsidR="00BF20D1" w:rsidRPr="00BF20D1" w:rsidRDefault="00BF20D1" w:rsidP="00BF20D1">
            <w:pPr>
              <w:jc w:val="center"/>
              <w:rPr>
                <w:rFonts w:ascii="Calibri" w:eastAsia="Calibri" w:hAnsi="Calibri" w:cs="Times New Roman"/>
              </w:rPr>
            </w:pPr>
            <w:r w:rsidRPr="00BF20D1">
              <w:rPr>
                <w:rFonts w:ascii="Calibri" w:eastAsia="Calibri" w:hAnsi="Calibri" w:cs="Times New Roman"/>
              </w:rPr>
              <w:t>¿A quién representa el gran cuerno que tenía?</w:t>
            </w:r>
          </w:p>
        </w:tc>
        <w:tc>
          <w:tcPr>
            <w:tcW w:w="2919" w:type="dxa"/>
            <w:vAlign w:val="center"/>
          </w:tcPr>
          <w:p w14:paraId="36F4A611" w14:textId="77777777" w:rsidR="00BF20D1" w:rsidRPr="00BF20D1" w:rsidRDefault="00BF20D1" w:rsidP="00BF20D1">
            <w:pPr>
              <w:jc w:val="center"/>
              <w:rPr>
                <w:rFonts w:ascii="Calibri" w:eastAsia="Calibri" w:hAnsi="Calibri" w:cs="Times New Roman"/>
              </w:rPr>
            </w:pPr>
            <w:r w:rsidRPr="00BF20D1">
              <w:rPr>
                <w:rFonts w:ascii="Calibri" w:eastAsia="Calibri" w:hAnsi="Calibri" w:cs="Times New Roman"/>
              </w:rPr>
              <w:t>¿A quiénes representan los cuatro cuernos que sucedieron al primero?</w:t>
            </w:r>
          </w:p>
        </w:tc>
      </w:tr>
      <w:tr w:rsidR="00BF20D1" w:rsidRPr="00BF20D1" w14:paraId="759E1511" w14:textId="77777777" w:rsidTr="00B63598">
        <w:trPr>
          <w:trHeight w:val="380"/>
        </w:trPr>
        <w:tc>
          <w:tcPr>
            <w:tcW w:w="2496" w:type="dxa"/>
            <w:vMerge/>
          </w:tcPr>
          <w:p w14:paraId="56E0F576" w14:textId="77777777" w:rsidR="00BF20D1" w:rsidRPr="00BF20D1" w:rsidRDefault="00BF20D1" w:rsidP="00BF20D1">
            <w:pPr>
              <w:rPr>
                <w:rFonts w:ascii="Calibri" w:eastAsia="Calibri" w:hAnsi="Calibri" w:cs="Times New Roman"/>
                <w:noProof/>
              </w:rPr>
            </w:pPr>
          </w:p>
        </w:tc>
        <w:tc>
          <w:tcPr>
            <w:tcW w:w="1297" w:type="dxa"/>
            <w:vMerge/>
          </w:tcPr>
          <w:p w14:paraId="0F359360" w14:textId="77777777" w:rsidR="00BF20D1" w:rsidRPr="00BF20D1" w:rsidRDefault="00BF20D1" w:rsidP="00BF20D1">
            <w:pPr>
              <w:rPr>
                <w:rFonts w:ascii="Calibri" w:eastAsia="Calibri" w:hAnsi="Calibri" w:cs="Times New Roman"/>
              </w:rPr>
            </w:pPr>
          </w:p>
        </w:tc>
        <w:tc>
          <w:tcPr>
            <w:tcW w:w="1844" w:type="dxa"/>
            <w:vAlign w:val="center"/>
          </w:tcPr>
          <w:p w14:paraId="156385BF" w14:textId="77777777" w:rsidR="00BF20D1" w:rsidRPr="00BF20D1" w:rsidRDefault="00BF20D1" w:rsidP="00BF20D1">
            <w:pPr>
              <w:jc w:val="center"/>
              <w:rPr>
                <w:rFonts w:ascii="Calibri" w:eastAsia="Calibri" w:hAnsi="Calibri" w:cs="Times New Roman"/>
              </w:rPr>
            </w:pPr>
          </w:p>
        </w:tc>
        <w:tc>
          <w:tcPr>
            <w:tcW w:w="2126" w:type="dxa"/>
            <w:vAlign w:val="center"/>
          </w:tcPr>
          <w:p w14:paraId="260EA8E2" w14:textId="77777777" w:rsidR="00BF20D1" w:rsidRPr="00BF20D1" w:rsidRDefault="00BF20D1" w:rsidP="00BF20D1">
            <w:pPr>
              <w:jc w:val="center"/>
              <w:rPr>
                <w:rFonts w:ascii="Calibri" w:eastAsia="Calibri" w:hAnsi="Calibri" w:cs="Times New Roman"/>
              </w:rPr>
            </w:pPr>
          </w:p>
        </w:tc>
        <w:tc>
          <w:tcPr>
            <w:tcW w:w="2919" w:type="dxa"/>
            <w:vAlign w:val="center"/>
          </w:tcPr>
          <w:p w14:paraId="1B71BE4B" w14:textId="77777777" w:rsidR="00BF20D1" w:rsidRPr="00BF20D1" w:rsidRDefault="00BF20D1" w:rsidP="00BF20D1">
            <w:pPr>
              <w:jc w:val="center"/>
              <w:rPr>
                <w:rFonts w:ascii="Calibri" w:eastAsia="Calibri" w:hAnsi="Calibri" w:cs="Times New Roman"/>
              </w:rPr>
            </w:pPr>
          </w:p>
        </w:tc>
      </w:tr>
      <w:tr w:rsidR="00BF20D1" w:rsidRPr="00BF20D1" w14:paraId="35D51A05" w14:textId="77777777" w:rsidTr="00B63598">
        <w:trPr>
          <w:trHeight w:val="604"/>
        </w:trPr>
        <w:tc>
          <w:tcPr>
            <w:tcW w:w="2496" w:type="dxa"/>
            <w:vMerge w:val="restart"/>
          </w:tcPr>
          <w:p w14:paraId="4C9B1480" w14:textId="77777777" w:rsidR="00BF20D1" w:rsidRPr="00BF20D1" w:rsidRDefault="00BF20D1" w:rsidP="00BF20D1">
            <w:pPr>
              <w:rPr>
                <w:rFonts w:ascii="Calibri" w:eastAsia="Calibri" w:hAnsi="Calibri" w:cs="Times New Roman"/>
                <w:noProof/>
              </w:rPr>
            </w:pPr>
            <w:r w:rsidRPr="00BF20D1">
              <w:rPr>
                <w:rFonts w:ascii="Calibri" w:eastAsia="Calibri" w:hAnsi="Calibri" w:cs="Times New Roman"/>
                <w:noProof/>
              </w:rPr>
              <w:drawing>
                <wp:inline distT="0" distB="0" distL="0" distR="0" wp14:anchorId="6451DB62" wp14:editId="335A2F5F">
                  <wp:extent cx="1440000" cy="859322"/>
                  <wp:effectExtent l="0" t="0" r="825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0000" cy="859322"/>
                          </a:xfrm>
                          <a:prstGeom prst="rect">
                            <a:avLst/>
                          </a:prstGeom>
                          <a:noFill/>
                          <a:ln>
                            <a:noFill/>
                          </a:ln>
                        </pic:spPr>
                      </pic:pic>
                    </a:graphicData>
                  </a:graphic>
                </wp:inline>
              </w:drawing>
            </w:r>
          </w:p>
        </w:tc>
        <w:tc>
          <w:tcPr>
            <w:tcW w:w="1297" w:type="dxa"/>
            <w:vMerge w:val="restart"/>
          </w:tcPr>
          <w:p w14:paraId="746E5EEB" w14:textId="77777777" w:rsidR="00BF20D1" w:rsidRPr="00BF20D1" w:rsidRDefault="00BF20D1" w:rsidP="00BF20D1">
            <w:pPr>
              <w:rPr>
                <w:rFonts w:ascii="Calibri" w:eastAsia="Calibri" w:hAnsi="Calibri" w:cs="Times New Roman"/>
              </w:rPr>
            </w:pPr>
          </w:p>
        </w:tc>
        <w:tc>
          <w:tcPr>
            <w:tcW w:w="1844" w:type="dxa"/>
            <w:vAlign w:val="center"/>
          </w:tcPr>
          <w:p w14:paraId="493C5734" w14:textId="77777777" w:rsidR="00BF20D1" w:rsidRPr="00BF20D1" w:rsidRDefault="00BF20D1" w:rsidP="00BF20D1">
            <w:pPr>
              <w:jc w:val="center"/>
              <w:rPr>
                <w:rFonts w:ascii="Calibri" w:eastAsia="Calibri" w:hAnsi="Calibri" w:cs="Times New Roman"/>
              </w:rPr>
            </w:pPr>
            <w:r w:rsidRPr="00BF20D1">
              <w:rPr>
                <w:rFonts w:ascii="Calibri" w:eastAsia="Calibri" w:hAnsi="Calibri" w:cs="Times New Roman"/>
              </w:rPr>
              <w:t>¿Cuál es la tierra gloriosa?</w:t>
            </w:r>
          </w:p>
        </w:tc>
        <w:tc>
          <w:tcPr>
            <w:tcW w:w="2126" w:type="dxa"/>
            <w:vAlign w:val="center"/>
          </w:tcPr>
          <w:p w14:paraId="2AEA4D38" w14:textId="77777777" w:rsidR="00BF20D1" w:rsidRPr="00BF20D1" w:rsidRDefault="00BF20D1" w:rsidP="00BF20D1">
            <w:pPr>
              <w:jc w:val="center"/>
              <w:rPr>
                <w:rFonts w:ascii="Calibri" w:eastAsia="Calibri" w:hAnsi="Calibri" w:cs="Times New Roman"/>
              </w:rPr>
            </w:pPr>
            <w:r w:rsidRPr="00BF20D1">
              <w:rPr>
                <w:rFonts w:ascii="Calibri" w:eastAsia="Calibri" w:hAnsi="Calibri" w:cs="Times New Roman"/>
              </w:rPr>
              <w:t>¿Quién es el príncipe de los ejércitos?</w:t>
            </w:r>
          </w:p>
        </w:tc>
        <w:tc>
          <w:tcPr>
            <w:tcW w:w="2919" w:type="dxa"/>
            <w:vAlign w:val="center"/>
          </w:tcPr>
          <w:p w14:paraId="79A12353" w14:textId="77777777" w:rsidR="00BF20D1" w:rsidRPr="00BF20D1" w:rsidRDefault="00BF20D1" w:rsidP="00BF20D1">
            <w:pPr>
              <w:jc w:val="center"/>
              <w:rPr>
                <w:rFonts w:ascii="Calibri" w:eastAsia="Calibri" w:hAnsi="Calibri" w:cs="Times New Roman"/>
              </w:rPr>
            </w:pPr>
            <w:r w:rsidRPr="00BF20D1">
              <w:rPr>
                <w:rFonts w:ascii="Calibri" w:eastAsia="Calibri" w:hAnsi="Calibri" w:cs="Times New Roman"/>
              </w:rPr>
              <w:t>¿De qué forma echó por tierra la verdad y prosperó?</w:t>
            </w:r>
          </w:p>
        </w:tc>
      </w:tr>
      <w:tr w:rsidR="00BF20D1" w:rsidRPr="00BF20D1" w14:paraId="3623E170" w14:textId="77777777" w:rsidTr="00B63598">
        <w:trPr>
          <w:trHeight w:val="300"/>
        </w:trPr>
        <w:tc>
          <w:tcPr>
            <w:tcW w:w="2496" w:type="dxa"/>
            <w:vMerge/>
          </w:tcPr>
          <w:p w14:paraId="4B53F6D3" w14:textId="77777777" w:rsidR="00BF20D1" w:rsidRPr="00BF20D1" w:rsidRDefault="00BF20D1" w:rsidP="00BF20D1">
            <w:pPr>
              <w:rPr>
                <w:rFonts w:ascii="Calibri" w:eastAsia="Calibri" w:hAnsi="Calibri" w:cs="Times New Roman"/>
                <w:noProof/>
              </w:rPr>
            </w:pPr>
          </w:p>
        </w:tc>
        <w:tc>
          <w:tcPr>
            <w:tcW w:w="1297" w:type="dxa"/>
            <w:vMerge/>
          </w:tcPr>
          <w:p w14:paraId="6F30E1A7" w14:textId="77777777" w:rsidR="00BF20D1" w:rsidRPr="00BF20D1" w:rsidRDefault="00BF20D1" w:rsidP="00BF20D1">
            <w:pPr>
              <w:rPr>
                <w:rFonts w:ascii="Calibri" w:eastAsia="Calibri" w:hAnsi="Calibri" w:cs="Times New Roman"/>
              </w:rPr>
            </w:pPr>
          </w:p>
        </w:tc>
        <w:tc>
          <w:tcPr>
            <w:tcW w:w="1844" w:type="dxa"/>
            <w:vAlign w:val="center"/>
          </w:tcPr>
          <w:p w14:paraId="414DBE2D" w14:textId="77777777" w:rsidR="00BF20D1" w:rsidRPr="00BF20D1" w:rsidRDefault="00BF20D1" w:rsidP="00BF20D1">
            <w:pPr>
              <w:jc w:val="center"/>
              <w:rPr>
                <w:rFonts w:ascii="Calibri" w:eastAsia="Calibri" w:hAnsi="Calibri" w:cs="Times New Roman"/>
              </w:rPr>
            </w:pPr>
          </w:p>
        </w:tc>
        <w:tc>
          <w:tcPr>
            <w:tcW w:w="2126" w:type="dxa"/>
            <w:vAlign w:val="center"/>
          </w:tcPr>
          <w:p w14:paraId="5E859D96" w14:textId="77777777" w:rsidR="00BF20D1" w:rsidRPr="00BF20D1" w:rsidRDefault="00BF20D1" w:rsidP="00BF20D1">
            <w:pPr>
              <w:jc w:val="center"/>
              <w:rPr>
                <w:rFonts w:ascii="Calibri" w:eastAsia="Calibri" w:hAnsi="Calibri" w:cs="Times New Roman"/>
              </w:rPr>
            </w:pPr>
          </w:p>
        </w:tc>
        <w:tc>
          <w:tcPr>
            <w:tcW w:w="2919" w:type="dxa"/>
            <w:vAlign w:val="center"/>
          </w:tcPr>
          <w:p w14:paraId="46FB6A25" w14:textId="77777777" w:rsidR="00BF20D1" w:rsidRPr="00BF20D1" w:rsidRDefault="00BF20D1" w:rsidP="00BF20D1">
            <w:pPr>
              <w:jc w:val="center"/>
              <w:rPr>
                <w:rFonts w:ascii="Calibri" w:eastAsia="Calibri" w:hAnsi="Calibri" w:cs="Times New Roman"/>
              </w:rPr>
            </w:pPr>
          </w:p>
        </w:tc>
      </w:tr>
      <w:tr w:rsidR="00BF20D1" w:rsidRPr="00BF20D1" w14:paraId="2957721A" w14:textId="77777777" w:rsidTr="00B63598">
        <w:trPr>
          <w:trHeight w:val="807"/>
        </w:trPr>
        <w:tc>
          <w:tcPr>
            <w:tcW w:w="2496" w:type="dxa"/>
            <w:vMerge w:val="restart"/>
          </w:tcPr>
          <w:p w14:paraId="198C50EB" w14:textId="77777777" w:rsidR="00BF20D1" w:rsidRPr="00BF20D1" w:rsidRDefault="00BF20D1" w:rsidP="00BF20D1">
            <w:pPr>
              <w:rPr>
                <w:rFonts w:ascii="Calibri" w:eastAsia="Calibri" w:hAnsi="Calibri" w:cs="Times New Roman"/>
                <w:noProof/>
              </w:rPr>
            </w:pPr>
            <w:r w:rsidRPr="00BF20D1">
              <w:rPr>
                <w:rFonts w:ascii="Calibri" w:eastAsia="Calibri" w:hAnsi="Calibri" w:cs="Times New Roman"/>
                <w:noProof/>
              </w:rPr>
              <w:drawing>
                <wp:inline distT="0" distB="0" distL="0" distR="0" wp14:anchorId="25D81127" wp14:editId="6D16BD23">
                  <wp:extent cx="1440000" cy="1079794"/>
                  <wp:effectExtent l="0" t="0" r="8255"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0000" cy="1079794"/>
                          </a:xfrm>
                          <a:prstGeom prst="rect">
                            <a:avLst/>
                          </a:prstGeom>
                          <a:noFill/>
                          <a:ln>
                            <a:noFill/>
                          </a:ln>
                        </pic:spPr>
                      </pic:pic>
                    </a:graphicData>
                  </a:graphic>
                </wp:inline>
              </w:drawing>
            </w:r>
          </w:p>
        </w:tc>
        <w:tc>
          <w:tcPr>
            <w:tcW w:w="1297" w:type="dxa"/>
            <w:vMerge w:val="restart"/>
          </w:tcPr>
          <w:p w14:paraId="370908EF" w14:textId="77777777" w:rsidR="00BF20D1" w:rsidRPr="00BF20D1" w:rsidRDefault="00BF20D1" w:rsidP="00BF20D1">
            <w:pPr>
              <w:rPr>
                <w:rFonts w:ascii="Calibri" w:eastAsia="Calibri" w:hAnsi="Calibri" w:cs="Times New Roman"/>
              </w:rPr>
            </w:pPr>
          </w:p>
        </w:tc>
        <w:tc>
          <w:tcPr>
            <w:tcW w:w="1844" w:type="dxa"/>
            <w:vAlign w:val="center"/>
          </w:tcPr>
          <w:p w14:paraId="70A89030" w14:textId="77777777" w:rsidR="00BF20D1" w:rsidRPr="00BF20D1" w:rsidRDefault="00BF20D1" w:rsidP="00BF20D1">
            <w:pPr>
              <w:jc w:val="center"/>
              <w:rPr>
                <w:rFonts w:ascii="Calibri" w:eastAsia="Calibri" w:hAnsi="Calibri" w:cs="Times New Roman"/>
              </w:rPr>
            </w:pPr>
            <w:r w:rsidRPr="00BF20D1">
              <w:rPr>
                <w:rFonts w:ascii="Calibri" w:eastAsia="Calibri" w:hAnsi="Calibri" w:cs="Times New Roman"/>
              </w:rPr>
              <w:t>¿Qué periodo abarcan los 2.300 días/años?</w:t>
            </w:r>
          </w:p>
        </w:tc>
        <w:tc>
          <w:tcPr>
            <w:tcW w:w="2126" w:type="dxa"/>
            <w:vAlign w:val="center"/>
          </w:tcPr>
          <w:p w14:paraId="0DB079B3" w14:textId="77777777" w:rsidR="00BF20D1" w:rsidRPr="00BF20D1" w:rsidRDefault="00BF20D1" w:rsidP="00BF20D1">
            <w:pPr>
              <w:jc w:val="center"/>
              <w:rPr>
                <w:rFonts w:ascii="Calibri" w:eastAsia="Calibri" w:hAnsi="Calibri" w:cs="Times New Roman"/>
              </w:rPr>
            </w:pPr>
            <w:r w:rsidRPr="00BF20D1">
              <w:rPr>
                <w:rFonts w:ascii="Calibri" w:eastAsia="Calibri" w:hAnsi="Calibri" w:cs="Times New Roman"/>
              </w:rPr>
              <w:t>¿Qué comenzó al final de los 2.300 años?</w:t>
            </w:r>
          </w:p>
        </w:tc>
        <w:tc>
          <w:tcPr>
            <w:tcW w:w="2919" w:type="dxa"/>
            <w:vAlign w:val="center"/>
          </w:tcPr>
          <w:p w14:paraId="46399009" w14:textId="77777777" w:rsidR="00BF20D1" w:rsidRPr="00BF20D1" w:rsidRDefault="00BF20D1" w:rsidP="00BF20D1">
            <w:pPr>
              <w:jc w:val="center"/>
              <w:rPr>
                <w:rFonts w:ascii="Calibri" w:eastAsia="Calibri" w:hAnsi="Calibri" w:cs="Times New Roman"/>
              </w:rPr>
            </w:pPr>
            <w:r w:rsidRPr="00BF20D1">
              <w:rPr>
                <w:rFonts w:ascii="Calibri" w:eastAsia="Calibri" w:hAnsi="Calibri" w:cs="Times New Roman"/>
              </w:rPr>
              <w:t>¿Qué ocurrirá cuando acabe la purificación del santuario?</w:t>
            </w:r>
          </w:p>
        </w:tc>
      </w:tr>
      <w:tr w:rsidR="00BF20D1" w:rsidRPr="00BF20D1" w14:paraId="08547CAF" w14:textId="77777777" w:rsidTr="00B63598">
        <w:trPr>
          <w:trHeight w:val="380"/>
        </w:trPr>
        <w:tc>
          <w:tcPr>
            <w:tcW w:w="2496" w:type="dxa"/>
            <w:vMerge/>
          </w:tcPr>
          <w:p w14:paraId="1AC11834" w14:textId="77777777" w:rsidR="00BF20D1" w:rsidRPr="00BF20D1" w:rsidRDefault="00BF20D1" w:rsidP="00BF20D1">
            <w:pPr>
              <w:rPr>
                <w:rFonts w:ascii="Calibri" w:eastAsia="Calibri" w:hAnsi="Calibri" w:cs="Times New Roman"/>
                <w:noProof/>
              </w:rPr>
            </w:pPr>
          </w:p>
        </w:tc>
        <w:tc>
          <w:tcPr>
            <w:tcW w:w="1297" w:type="dxa"/>
            <w:vMerge/>
          </w:tcPr>
          <w:p w14:paraId="7CCA44AD" w14:textId="77777777" w:rsidR="00BF20D1" w:rsidRPr="00BF20D1" w:rsidRDefault="00BF20D1" w:rsidP="00BF20D1">
            <w:pPr>
              <w:rPr>
                <w:rFonts w:ascii="Calibri" w:eastAsia="Calibri" w:hAnsi="Calibri" w:cs="Times New Roman"/>
              </w:rPr>
            </w:pPr>
          </w:p>
        </w:tc>
        <w:tc>
          <w:tcPr>
            <w:tcW w:w="1844" w:type="dxa"/>
            <w:vAlign w:val="center"/>
          </w:tcPr>
          <w:p w14:paraId="76B98D1E" w14:textId="77777777" w:rsidR="00BF20D1" w:rsidRPr="00BF20D1" w:rsidRDefault="00BF20D1" w:rsidP="00BF20D1">
            <w:pPr>
              <w:jc w:val="center"/>
              <w:rPr>
                <w:rFonts w:ascii="Calibri" w:eastAsia="Calibri" w:hAnsi="Calibri" w:cs="Times New Roman"/>
              </w:rPr>
            </w:pPr>
          </w:p>
        </w:tc>
        <w:tc>
          <w:tcPr>
            <w:tcW w:w="2126" w:type="dxa"/>
            <w:vAlign w:val="center"/>
          </w:tcPr>
          <w:p w14:paraId="4767A3DF" w14:textId="77777777" w:rsidR="00BF20D1" w:rsidRPr="00BF20D1" w:rsidRDefault="00BF20D1" w:rsidP="00BF20D1">
            <w:pPr>
              <w:jc w:val="center"/>
              <w:rPr>
                <w:rFonts w:ascii="Calibri" w:eastAsia="Calibri" w:hAnsi="Calibri" w:cs="Times New Roman"/>
              </w:rPr>
            </w:pPr>
          </w:p>
        </w:tc>
        <w:tc>
          <w:tcPr>
            <w:tcW w:w="2919" w:type="dxa"/>
            <w:vAlign w:val="center"/>
          </w:tcPr>
          <w:p w14:paraId="6E06721C" w14:textId="77777777" w:rsidR="00BF20D1" w:rsidRPr="00BF20D1" w:rsidRDefault="00BF20D1" w:rsidP="00BF20D1">
            <w:pPr>
              <w:jc w:val="center"/>
              <w:rPr>
                <w:rFonts w:ascii="Calibri" w:eastAsia="Calibri" w:hAnsi="Calibri" w:cs="Times New Roman"/>
              </w:rPr>
            </w:pPr>
          </w:p>
        </w:tc>
      </w:tr>
    </w:tbl>
    <w:p w14:paraId="2C3FF741" w14:textId="77777777" w:rsidR="00BF20D1" w:rsidRPr="00BF20D1" w:rsidRDefault="00BF20D1" w:rsidP="00BF20D1">
      <w:pPr>
        <w:spacing w:after="200" w:line="276" w:lineRule="auto"/>
        <w:jc w:val="right"/>
        <w:rPr>
          <w:rFonts w:ascii="Calibri" w:eastAsia="Calibri" w:hAnsi="Calibri" w:cs="Times New Roman"/>
        </w:rPr>
      </w:pPr>
    </w:p>
    <w:p w14:paraId="2CFD3C80" w14:textId="77777777" w:rsidR="00BF20D1" w:rsidRPr="00BF20D1" w:rsidRDefault="00BF20D1" w:rsidP="00BF20D1">
      <w:pPr>
        <w:spacing w:after="200" w:line="276" w:lineRule="auto"/>
        <w:rPr>
          <w:rFonts w:ascii="Calibri" w:eastAsia="Calibri" w:hAnsi="Calibri" w:cs="Times New Roman"/>
        </w:rPr>
      </w:pPr>
      <w:r w:rsidRPr="00BF20D1">
        <w:rPr>
          <w:rFonts w:ascii="Calibri" w:eastAsia="Calibri" w:hAnsi="Calibri" w:cs="Times New Roman"/>
        </w:rPr>
        <w:br w:type="page"/>
      </w:r>
    </w:p>
    <w:p w14:paraId="0A06C3B5" w14:textId="77777777" w:rsidR="00BF20D1" w:rsidRPr="00BF20D1" w:rsidRDefault="00BF20D1" w:rsidP="00BF20D1">
      <w:pPr>
        <w:spacing w:after="200" w:line="276" w:lineRule="auto"/>
        <w:rPr>
          <w:rFonts w:ascii="Calibri" w:eastAsia="Calibri" w:hAnsi="Calibri" w:cs="Times New Roman"/>
          <w:b/>
          <w:bCs/>
          <w:sz w:val="24"/>
          <w:szCs w:val="24"/>
        </w:rPr>
      </w:pPr>
      <w:r w:rsidRPr="00BF20D1">
        <w:rPr>
          <w:rFonts w:ascii="Calibri" w:eastAsia="Calibri" w:hAnsi="Calibri" w:cs="Times New Roman"/>
          <w:b/>
          <w:bCs/>
          <w:sz w:val="24"/>
          <w:szCs w:val="24"/>
        </w:rPr>
        <w:lastRenderedPageBreak/>
        <w:t>Daniel 9</w:t>
      </w:r>
    </w:p>
    <w:tbl>
      <w:tblPr>
        <w:tblStyle w:val="Tablaconcuadrcula1"/>
        <w:tblW w:w="0" w:type="auto"/>
        <w:tblLook w:val="04A0" w:firstRow="1" w:lastRow="0" w:firstColumn="1" w:lastColumn="0" w:noHBand="0" w:noVBand="1"/>
      </w:tblPr>
      <w:tblGrid>
        <w:gridCol w:w="2518"/>
        <w:gridCol w:w="1985"/>
        <w:gridCol w:w="1559"/>
        <w:gridCol w:w="1984"/>
        <w:gridCol w:w="2636"/>
      </w:tblGrid>
      <w:tr w:rsidR="00BF20D1" w:rsidRPr="00BF20D1" w14:paraId="1C38D274" w14:textId="77777777" w:rsidTr="00B63598">
        <w:tc>
          <w:tcPr>
            <w:tcW w:w="2518" w:type="dxa"/>
          </w:tcPr>
          <w:p w14:paraId="408EBBFD" w14:textId="77777777" w:rsidR="00BF20D1" w:rsidRPr="00BF20D1" w:rsidRDefault="00BF20D1" w:rsidP="00BF20D1">
            <w:pPr>
              <w:rPr>
                <w:rFonts w:ascii="Calibri" w:eastAsia="Calibri" w:hAnsi="Calibri" w:cs="Times New Roman"/>
              </w:rPr>
            </w:pPr>
          </w:p>
        </w:tc>
        <w:tc>
          <w:tcPr>
            <w:tcW w:w="1985" w:type="dxa"/>
            <w:vAlign w:val="center"/>
          </w:tcPr>
          <w:p w14:paraId="3ECEAC75" w14:textId="77777777" w:rsidR="00BF20D1" w:rsidRPr="00BF20D1" w:rsidRDefault="00BF20D1" w:rsidP="00BF20D1">
            <w:pPr>
              <w:jc w:val="center"/>
              <w:rPr>
                <w:rFonts w:ascii="Calibri" w:eastAsia="Calibri" w:hAnsi="Calibri" w:cs="Times New Roman"/>
              </w:rPr>
            </w:pPr>
            <w:r w:rsidRPr="00BF20D1">
              <w:rPr>
                <w:rFonts w:ascii="Calibri" w:eastAsia="Calibri" w:hAnsi="Calibri" w:cs="Times New Roman"/>
              </w:rPr>
              <w:t>¿Qué profecía estaba estudiando Daniel?</w:t>
            </w:r>
          </w:p>
        </w:tc>
        <w:tc>
          <w:tcPr>
            <w:tcW w:w="1559" w:type="dxa"/>
            <w:vAlign w:val="center"/>
          </w:tcPr>
          <w:p w14:paraId="19BACC4A" w14:textId="77777777" w:rsidR="00BF20D1" w:rsidRPr="00BF20D1" w:rsidRDefault="00BF20D1" w:rsidP="00BF20D1">
            <w:pPr>
              <w:jc w:val="center"/>
              <w:rPr>
                <w:rFonts w:ascii="Calibri" w:eastAsia="Calibri" w:hAnsi="Calibri" w:cs="Times New Roman"/>
              </w:rPr>
            </w:pPr>
            <w:r w:rsidRPr="00BF20D1">
              <w:rPr>
                <w:rFonts w:ascii="Calibri" w:eastAsia="Calibri" w:hAnsi="Calibri" w:cs="Times New Roman"/>
              </w:rPr>
              <w:t>¿Qué pedía Daniel en su oración?</w:t>
            </w:r>
          </w:p>
        </w:tc>
        <w:tc>
          <w:tcPr>
            <w:tcW w:w="1984" w:type="dxa"/>
            <w:vAlign w:val="center"/>
          </w:tcPr>
          <w:p w14:paraId="2E3BE6CF" w14:textId="77777777" w:rsidR="00BF20D1" w:rsidRPr="00BF20D1" w:rsidRDefault="00BF20D1" w:rsidP="00BF20D1">
            <w:pPr>
              <w:jc w:val="center"/>
              <w:rPr>
                <w:rFonts w:ascii="Calibri" w:eastAsia="Calibri" w:hAnsi="Calibri" w:cs="Times New Roman"/>
              </w:rPr>
            </w:pPr>
            <w:r w:rsidRPr="00BF20D1">
              <w:rPr>
                <w:rFonts w:ascii="Calibri" w:eastAsia="Calibri" w:hAnsi="Calibri" w:cs="Times New Roman"/>
              </w:rPr>
              <w:t>¿Quién vino a hablar con Daniel y de qué hablaron?</w:t>
            </w:r>
          </w:p>
        </w:tc>
        <w:tc>
          <w:tcPr>
            <w:tcW w:w="2636" w:type="dxa"/>
            <w:vAlign w:val="center"/>
          </w:tcPr>
          <w:p w14:paraId="4B126851" w14:textId="77777777" w:rsidR="00BF20D1" w:rsidRPr="00BF20D1" w:rsidRDefault="00BF20D1" w:rsidP="00BF20D1">
            <w:pPr>
              <w:jc w:val="center"/>
              <w:rPr>
                <w:rFonts w:ascii="Calibri" w:eastAsia="Calibri" w:hAnsi="Calibri" w:cs="Times New Roman"/>
              </w:rPr>
            </w:pPr>
            <w:r w:rsidRPr="00BF20D1">
              <w:rPr>
                <w:rFonts w:ascii="Calibri" w:eastAsia="Calibri" w:hAnsi="Calibri" w:cs="Times New Roman"/>
              </w:rPr>
              <w:t>¿Qué tenía que hacer el pueblo de Israel durante 70 semanas?</w:t>
            </w:r>
          </w:p>
        </w:tc>
      </w:tr>
      <w:tr w:rsidR="00BF20D1" w:rsidRPr="00BF20D1" w14:paraId="583DA712" w14:textId="77777777" w:rsidTr="00B63598">
        <w:tc>
          <w:tcPr>
            <w:tcW w:w="2518" w:type="dxa"/>
          </w:tcPr>
          <w:p w14:paraId="4AEE7C9D" w14:textId="77777777" w:rsidR="00BF20D1" w:rsidRPr="00BF20D1" w:rsidRDefault="00BF20D1" w:rsidP="00BF20D1">
            <w:pPr>
              <w:rPr>
                <w:rFonts w:ascii="Calibri" w:eastAsia="Calibri" w:hAnsi="Calibri" w:cs="Times New Roman"/>
              </w:rPr>
            </w:pPr>
            <w:r w:rsidRPr="00BF20D1">
              <w:rPr>
                <w:rFonts w:ascii="Calibri" w:eastAsia="Calibri" w:hAnsi="Calibri" w:cs="Times New Roman"/>
                <w:noProof/>
              </w:rPr>
              <w:drawing>
                <wp:inline distT="0" distB="0" distL="0" distR="0" wp14:anchorId="1C62DBDB" wp14:editId="17992904">
                  <wp:extent cx="1440000" cy="2138930"/>
                  <wp:effectExtent l="0" t="0" r="825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137" t="2464" r="3950" b="4541"/>
                          <a:stretch/>
                        </pic:blipFill>
                        <pic:spPr bwMode="auto">
                          <a:xfrm>
                            <a:off x="0" y="0"/>
                            <a:ext cx="1440000" cy="21389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Pr>
          <w:p w14:paraId="3A2F7006" w14:textId="77777777" w:rsidR="00BF20D1" w:rsidRPr="00BF20D1" w:rsidRDefault="00BF20D1" w:rsidP="00BF20D1">
            <w:pPr>
              <w:rPr>
                <w:rFonts w:ascii="Calibri" w:eastAsia="Calibri" w:hAnsi="Calibri" w:cs="Times New Roman"/>
              </w:rPr>
            </w:pPr>
          </w:p>
        </w:tc>
        <w:tc>
          <w:tcPr>
            <w:tcW w:w="1559" w:type="dxa"/>
          </w:tcPr>
          <w:p w14:paraId="48E9599D" w14:textId="77777777" w:rsidR="00BF20D1" w:rsidRPr="00BF20D1" w:rsidRDefault="00BF20D1" w:rsidP="00BF20D1">
            <w:pPr>
              <w:rPr>
                <w:rFonts w:ascii="Calibri" w:eastAsia="Calibri" w:hAnsi="Calibri" w:cs="Times New Roman"/>
              </w:rPr>
            </w:pPr>
          </w:p>
        </w:tc>
        <w:tc>
          <w:tcPr>
            <w:tcW w:w="1984" w:type="dxa"/>
          </w:tcPr>
          <w:p w14:paraId="3B1FC828" w14:textId="77777777" w:rsidR="00BF20D1" w:rsidRPr="00BF20D1" w:rsidRDefault="00BF20D1" w:rsidP="00BF20D1">
            <w:pPr>
              <w:rPr>
                <w:rFonts w:ascii="Calibri" w:eastAsia="Calibri" w:hAnsi="Calibri" w:cs="Times New Roman"/>
              </w:rPr>
            </w:pPr>
          </w:p>
        </w:tc>
        <w:tc>
          <w:tcPr>
            <w:tcW w:w="2636" w:type="dxa"/>
          </w:tcPr>
          <w:p w14:paraId="4D4E847E" w14:textId="77777777" w:rsidR="00BF20D1" w:rsidRPr="00BF20D1" w:rsidRDefault="00BF20D1" w:rsidP="00BF20D1">
            <w:pPr>
              <w:rPr>
                <w:rFonts w:ascii="Calibri" w:eastAsia="Calibri" w:hAnsi="Calibri" w:cs="Times New Roman"/>
              </w:rPr>
            </w:pPr>
          </w:p>
        </w:tc>
      </w:tr>
      <w:tr w:rsidR="00BF20D1" w:rsidRPr="00BF20D1" w14:paraId="24B2309C" w14:textId="77777777" w:rsidTr="00B63598">
        <w:tc>
          <w:tcPr>
            <w:tcW w:w="10682" w:type="dxa"/>
            <w:gridSpan w:val="5"/>
            <w:vAlign w:val="center"/>
          </w:tcPr>
          <w:p w14:paraId="503F3A73" w14:textId="77777777" w:rsidR="00BF20D1" w:rsidRPr="00BF20D1" w:rsidRDefault="00BF20D1" w:rsidP="00BF20D1">
            <w:pPr>
              <w:jc w:val="center"/>
              <w:rPr>
                <w:rFonts w:ascii="Calibri" w:eastAsia="Calibri" w:hAnsi="Calibri" w:cs="Times New Roman"/>
              </w:rPr>
            </w:pPr>
            <w:r w:rsidRPr="00BF20D1">
              <w:rPr>
                <w:rFonts w:ascii="Calibri" w:eastAsia="Calibri" w:hAnsi="Calibri" w:cs="Times New Roman"/>
              </w:rPr>
              <w:t>Rellena los datos que faltan en la profecía y escribe debajo de cada imagen su significado</w:t>
            </w:r>
          </w:p>
        </w:tc>
      </w:tr>
      <w:tr w:rsidR="00BF20D1" w:rsidRPr="00BF20D1" w14:paraId="02D8F0D0" w14:textId="77777777" w:rsidTr="00B63598">
        <w:tc>
          <w:tcPr>
            <w:tcW w:w="10682" w:type="dxa"/>
            <w:gridSpan w:val="5"/>
          </w:tcPr>
          <w:p w14:paraId="62FF9A8D" w14:textId="77777777" w:rsidR="00BF20D1" w:rsidRPr="00BF20D1" w:rsidRDefault="00BF20D1" w:rsidP="00BF20D1">
            <w:pPr>
              <w:rPr>
                <w:rFonts w:ascii="Calibri" w:eastAsia="Calibri" w:hAnsi="Calibri" w:cs="Times New Roman"/>
              </w:rPr>
            </w:pPr>
            <w:r w:rsidRPr="00BF20D1">
              <w:rPr>
                <w:rFonts w:ascii="Calibri" w:eastAsia="Calibri" w:hAnsi="Calibri" w:cs="Times New Roman"/>
                <w:noProof/>
              </w:rPr>
              <w:drawing>
                <wp:inline distT="0" distB="0" distL="0" distR="0" wp14:anchorId="69C74ABA" wp14:editId="1D8ABE54">
                  <wp:extent cx="6645910" cy="3738324"/>
                  <wp:effectExtent l="0" t="0" r="254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6645910" cy="3738324"/>
                          </a:xfrm>
                          <a:prstGeom prst="rect">
                            <a:avLst/>
                          </a:prstGeom>
                          <a:noFill/>
                          <a:ln>
                            <a:noFill/>
                          </a:ln>
                        </pic:spPr>
                      </pic:pic>
                    </a:graphicData>
                  </a:graphic>
                </wp:inline>
              </w:drawing>
            </w:r>
          </w:p>
        </w:tc>
      </w:tr>
      <w:tr w:rsidR="00BF20D1" w:rsidRPr="00BF20D1" w14:paraId="71DC2CF8" w14:textId="77777777" w:rsidTr="00B63598">
        <w:tc>
          <w:tcPr>
            <w:tcW w:w="10682" w:type="dxa"/>
            <w:gridSpan w:val="5"/>
          </w:tcPr>
          <w:p w14:paraId="579B0A04" w14:textId="77777777" w:rsidR="00BF20D1" w:rsidRPr="00BF20D1" w:rsidRDefault="00BF20D1" w:rsidP="00BF20D1">
            <w:pPr>
              <w:rPr>
                <w:rFonts w:ascii="Calibri" w:eastAsia="Calibri" w:hAnsi="Calibri" w:cs="Times New Roman"/>
              </w:rPr>
            </w:pPr>
          </w:p>
        </w:tc>
      </w:tr>
    </w:tbl>
    <w:p w14:paraId="26B61E0E" w14:textId="77777777" w:rsidR="00BF20D1" w:rsidRPr="00BF20D1" w:rsidRDefault="00BF20D1" w:rsidP="00BF20D1">
      <w:pPr>
        <w:spacing w:after="200" w:line="276" w:lineRule="auto"/>
        <w:rPr>
          <w:rFonts w:ascii="Calibri" w:eastAsia="Calibri" w:hAnsi="Calibri" w:cs="Times New Roman"/>
        </w:rPr>
      </w:pPr>
    </w:p>
    <w:p w14:paraId="33ABD195" w14:textId="77777777" w:rsidR="00BF20D1" w:rsidRPr="00BF20D1" w:rsidRDefault="00BF20D1" w:rsidP="00BF20D1">
      <w:pPr>
        <w:spacing w:after="200" w:line="276" w:lineRule="auto"/>
        <w:rPr>
          <w:rFonts w:ascii="Calibri" w:eastAsia="Calibri" w:hAnsi="Calibri" w:cs="Times New Roman"/>
        </w:rPr>
      </w:pPr>
      <w:r w:rsidRPr="00BF20D1">
        <w:rPr>
          <w:rFonts w:ascii="Calibri" w:eastAsia="Calibri" w:hAnsi="Calibri" w:cs="Times New Roman"/>
        </w:rPr>
        <w:br w:type="page"/>
      </w:r>
    </w:p>
    <w:p w14:paraId="61941A71" w14:textId="77777777" w:rsidR="00BF20D1" w:rsidRPr="00BF20D1" w:rsidRDefault="00BF20D1" w:rsidP="00BF20D1">
      <w:pPr>
        <w:spacing w:after="200" w:line="276" w:lineRule="auto"/>
        <w:rPr>
          <w:rFonts w:ascii="Calibri" w:eastAsia="Calibri" w:hAnsi="Calibri" w:cs="Times New Roman"/>
          <w:b/>
          <w:bCs/>
          <w:sz w:val="24"/>
          <w:szCs w:val="24"/>
        </w:rPr>
      </w:pPr>
      <w:r w:rsidRPr="00BF20D1">
        <w:rPr>
          <w:rFonts w:ascii="Calibri" w:eastAsia="Calibri" w:hAnsi="Calibri" w:cs="Times New Roman"/>
          <w:b/>
          <w:bCs/>
          <w:sz w:val="24"/>
          <w:szCs w:val="24"/>
        </w:rPr>
        <w:lastRenderedPageBreak/>
        <w:t>Daniel 10</w:t>
      </w:r>
    </w:p>
    <w:tbl>
      <w:tblPr>
        <w:tblStyle w:val="Tablaconcuadrcula1"/>
        <w:tblW w:w="0" w:type="auto"/>
        <w:tblLook w:val="04A0" w:firstRow="1" w:lastRow="0" w:firstColumn="1" w:lastColumn="0" w:noHBand="0" w:noVBand="1"/>
      </w:tblPr>
      <w:tblGrid>
        <w:gridCol w:w="2518"/>
        <w:gridCol w:w="2696"/>
        <w:gridCol w:w="2696"/>
        <w:gridCol w:w="2696"/>
      </w:tblGrid>
      <w:tr w:rsidR="00BF20D1" w:rsidRPr="00BF20D1" w14:paraId="490B3841" w14:textId="77777777" w:rsidTr="00B63598">
        <w:trPr>
          <w:trHeight w:val="674"/>
        </w:trPr>
        <w:tc>
          <w:tcPr>
            <w:tcW w:w="2518" w:type="dxa"/>
            <w:vMerge w:val="restart"/>
          </w:tcPr>
          <w:p w14:paraId="09C74EAD" w14:textId="77777777" w:rsidR="00BF20D1" w:rsidRPr="00BF20D1" w:rsidRDefault="00BF20D1" w:rsidP="00BF20D1">
            <w:pPr>
              <w:rPr>
                <w:rFonts w:ascii="Calibri" w:eastAsia="Calibri" w:hAnsi="Calibri" w:cs="Times New Roman"/>
              </w:rPr>
            </w:pPr>
            <w:r w:rsidRPr="00BF20D1">
              <w:rPr>
                <w:rFonts w:ascii="Calibri" w:eastAsia="Calibri" w:hAnsi="Calibri" w:cs="Times New Roman"/>
                <w:noProof/>
              </w:rPr>
              <w:drawing>
                <wp:inline distT="0" distB="0" distL="0" distR="0" wp14:anchorId="6EB4608C" wp14:editId="18E8D85E">
                  <wp:extent cx="1440000" cy="1920322"/>
                  <wp:effectExtent l="0" t="0" r="8255"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0000" cy="1920322"/>
                          </a:xfrm>
                          <a:prstGeom prst="rect">
                            <a:avLst/>
                          </a:prstGeom>
                          <a:noFill/>
                          <a:ln>
                            <a:noFill/>
                          </a:ln>
                        </pic:spPr>
                      </pic:pic>
                    </a:graphicData>
                  </a:graphic>
                </wp:inline>
              </w:drawing>
            </w:r>
          </w:p>
        </w:tc>
        <w:tc>
          <w:tcPr>
            <w:tcW w:w="2696" w:type="dxa"/>
            <w:vAlign w:val="center"/>
          </w:tcPr>
          <w:p w14:paraId="3E21EC5C" w14:textId="77777777" w:rsidR="00BF20D1" w:rsidRPr="00BF20D1" w:rsidRDefault="00BF20D1" w:rsidP="00BF20D1">
            <w:pPr>
              <w:jc w:val="center"/>
              <w:rPr>
                <w:rFonts w:ascii="Calibri" w:eastAsia="Calibri" w:hAnsi="Calibri" w:cs="Times New Roman"/>
              </w:rPr>
            </w:pPr>
            <w:r w:rsidRPr="00BF20D1">
              <w:rPr>
                <w:rFonts w:ascii="Calibri" w:eastAsia="Calibri" w:hAnsi="Calibri" w:cs="Times New Roman"/>
              </w:rPr>
              <w:t>¿Quién era el varón vestido de lino?</w:t>
            </w:r>
          </w:p>
        </w:tc>
        <w:tc>
          <w:tcPr>
            <w:tcW w:w="2696" w:type="dxa"/>
            <w:vAlign w:val="center"/>
          </w:tcPr>
          <w:p w14:paraId="36755107" w14:textId="77777777" w:rsidR="00BF20D1" w:rsidRPr="00BF20D1" w:rsidRDefault="00BF20D1" w:rsidP="00BF20D1">
            <w:pPr>
              <w:jc w:val="center"/>
              <w:rPr>
                <w:rFonts w:ascii="Calibri" w:eastAsia="Calibri" w:hAnsi="Calibri" w:cs="Times New Roman"/>
              </w:rPr>
            </w:pPr>
            <w:r w:rsidRPr="00BF20D1">
              <w:rPr>
                <w:rFonts w:ascii="Calibri" w:eastAsia="Calibri" w:hAnsi="Calibri" w:cs="Times New Roman"/>
              </w:rPr>
              <w:t>¿Cómo reaccionó Daniel y cómo se repuso?</w:t>
            </w:r>
          </w:p>
        </w:tc>
        <w:tc>
          <w:tcPr>
            <w:tcW w:w="2696" w:type="dxa"/>
            <w:vAlign w:val="center"/>
          </w:tcPr>
          <w:p w14:paraId="4DB23795" w14:textId="77777777" w:rsidR="00BF20D1" w:rsidRPr="00BF20D1" w:rsidRDefault="00BF20D1" w:rsidP="00BF20D1">
            <w:pPr>
              <w:jc w:val="center"/>
              <w:rPr>
                <w:rFonts w:ascii="Calibri" w:eastAsia="Calibri" w:hAnsi="Calibri" w:cs="Times New Roman"/>
              </w:rPr>
            </w:pPr>
            <w:r w:rsidRPr="00BF20D1">
              <w:rPr>
                <w:rFonts w:ascii="Calibri" w:eastAsia="Calibri" w:hAnsi="Calibri" w:cs="Times New Roman"/>
              </w:rPr>
              <w:t>¿Quién vendría después del príncipe de Persia?</w:t>
            </w:r>
          </w:p>
        </w:tc>
      </w:tr>
      <w:tr w:rsidR="00BF20D1" w:rsidRPr="00BF20D1" w14:paraId="30D45384" w14:textId="77777777" w:rsidTr="00B63598">
        <w:trPr>
          <w:trHeight w:val="673"/>
        </w:trPr>
        <w:tc>
          <w:tcPr>
            <w:tcW w:w="2518" w:type="dxa"/>
            <w:vMerge/>
          </w:tcPr>
          <w:p w14:paraId="4E79E962" w14:textId="77777777" w:rsidR="00BF20D1" w:rsidRPr="00BF20D1" w:rsidRDefault="00BF20D1" w:rsidP="00BF20D1">
            <w:pPr>
              <w:rPr>
                <w:rFonts w:ascii="Calibri" w:eastAsia="Calibri" w:hAnsi="Calibri" w:cs="Times New Roman"/>
                <w:noProof/>
              </w:rPr>
            </w:pPr>
          </w:p>
        </w:tc>
        <w:tc>
          <w:tcPr>
            <w:tcW w:w="2696" w:type="dxa"/>
            <w:vAlign w:val="center"/>
          </w:tcPr>
          <w:p w14:paraId="35FB314A" w14:textId="77777777" w:rsidR="00BF20D1" w:rsidRPr="00BF20D1" w:rsidRDefault="00BF20D1" w:rsidP="00BF20D1">
            <w:pPr>
              <w:jc w:val="center"/>
              <w:rPr>
                <w:rFonts w:ascii="Calibri" w:eastAsia="Calibri" w:hAnsi="Calibri" w:cs="Times New Roman"/>
              </w:rPr>
            </w:pPr>
          </w:p>
        </w:tc>
        <w:tc>
          <w:tcPr>
            <w:tcW w:w="2696" w:type="dxa"/>
            <w:vAlign w:val="center"/>
          </w:tcPr>
          <w:p w14:paraId="009EB1D0" w14:textId="77777777" w:rsidR="00BF20D1" w:rsidRPr="00BF20D1" w:rsidRDefault="00BF20D1" w:rsidP="00BF20D1">
            <w:pPr>
              <w:jc w:val="center"/>
              <w:rPr>
                <w:rFonts w:ascii="Calibri" w:eastAsia="Calibri" w:hAnsi="Calibri" w:cs="Times New Roman"/>
              </w:rPr>
            </w:pPr>
          </w:p>
        </w:tc>
        <w:tc>
          <w:tcPr>
            <w:tcW w:w="2696" w:type="dxa"/>
            <w:vAlign w:val="center"/>
          </w:tcPr>
          <w:p w14:paraId="63182871" w14:textId="77777777" w:rsidR="00BF20D1" w:rsidRPr="00BF20D1" w:rsidRDefault="00BF20D1" w:rsidP="00BF20D1">
            <w:pPr>
              <w:jc w:val="center"/>
              <w:rPr>
                <w:rFonts w:ascii="Calibri" w:eastAsia="Calibri" w:hAnsi="Calibri" w:cs="Times New Roman"/>
              </w:rPr>
            </w:pPr>
          </w:p>
        </w:tc>
      </w:tr>
    </w:tbl>
    <w:p w14:paraId="5C94B370" w14:textId="77777777" w:rsidR="00BF20D1" w:rsidRPr="00BF20D1" w:rsidRDefault="00BF20D1" w:rsidP="00BF20D1">
      <w:pPr>
        <w:spacing w:after="200" w:line="276" w:lineRule="auto"/>
        <w:rPr>
          <w:rFonts w:ascii="Calibri" w:eastAsia="Calibri" w:hAnsi="Calibri" w:cs="Times New Roman"/>
        </w:rPr>
      </w:pPr>
    </w:p>
    <w:p w14:paraId="4FB4AA46" w14:textId="77777777" w:rsidR="00BF20D1" w:rsidRPr="00BF20D1" w:rsidRDefault="00BF20D1" w:rsidP="00BF20D1">
      <w:pPr>
        <w:spacing w:after="200" w:line="276" w:lineRule="auto"/>
        <w:rPr>
          <w:rFonts w:ascii="Calibri" w:eastAsia="Calibri" w:hAnsi="Calibri" w:cs="Times New Roman"/>
          <w:b/>
          <w:bCs/>
          <w:sz w:val="24"/>
          <w:szCs w:val="24"/>
        </w:rPr>
      </w:pPr>
      <w:r w:rsidRPr="00BF20D1">
        <w:rPr>
          <w:rFonts w:ascii="Calibri" w:eastAsia="Calibri" w:hAnsi="Calibri" w:cs="Times New Roman"/>
          <w:b/>
          <w:bCs/>
          <w:sz w:val="24"/>
          <w:szCs w:val="24"/>
        </w:rPr>
        <w:t>Daniel 11</w:t>
      </w:r>
    </w:p>
    <w:tbl>
      <w:tblPr>
        <w:tblStyle w:val="Tablaconcuadrcula1"/>
        <w:tblW w:w="0" w:type="auto"/>
        <w:tblLook w:val="04A0" w:firstRow="1" w:lastRow="0" w:firstColumn="1" w:lastColumn="0" w:noHBand="0" w:noVBand="1"/>
      </w:tblPr>
      <w:tblGrid>
        <w:gridCol w:w="2518"/>
        <w:gridCol w:w="3969"/>
        <w:gridCol w:w="4119"/>
      </w:tblGrid>
      <w:tr w:rsidR="00BF20D1" w:rsidRPr="00BF20D1" w14:paraId="41B0709A" w14:textId="77777777" w:rsidTr="00B63598">
        <w:trPr>
          <w:trHeight w:val="404"/>
        </w:trPr>
        <w:tc>
          <w:tcPr>
            <w:tcW w:w="2518" w:type="dxa"/>
            <w:vMerge w:val="restart"/>
          </w:tcPr>
          <w:p w14:paraId="60F5306B" w14:textId="77777777" w:rsidR="00BF20D1" w:rsidRPr="00BF20D1" w:rsidRDefault="00BF20D1" w:rsidP="00BF20D1">
            <w:pPr>
              <w:rPr>
                <w:rFonts w:ascii="Calibri" w:eastAsia="Calibri" w:hAnsi="Calibri" w:cs="Times New Roman"/>
              </w:rPr>
            </w:pPr>
            <w:r w:rsidRPr="00BF20D1">
              <w:rPr>
                <w:rFonts w:ascii="Calibri" w:eastAsia="Calibri" w:hAnsi="Calibri" w:cs="Times New Roman"/>
                <w:noProof/>
              </w:rPr>
              <w:drawing>
                <wp:inline distT="0" distB="0" distL="0" distR="0" wp14:anchorId="37C14B37" wp14:editId="0D6F583F">
                  <wp:extent cx="1440000" cy="1152028"/>
                  <wp:effectExtent l="0" t="0" r="825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0000" cy="1152028"/>
                          </a:xfrm>
                          <a:prstGeom prst="rect">
                            <a:avLst/>
                          </a:prstGeom>
                          <a:noFill/>
                          <a:ln>
                            <a:noFill/>
                          </a:ln>
                        </pic:spPr>
                      </pic:pic>
                    </a:graphicData>
                  </a:graphic>
                </wp:inline>
              </w:drawing>
            </w:r>
          </w:p>
        </w:tc>
        <w:tc>
          <w:tcPr>
            <w:tcW w:w="3969" w:type="dxa"/>
            <w:vAlign w:val="center"/>
          </w:tcPr>
          <w:p w14:paraId="394F75C7" w14:textId="77777777" w:rsidR="00BF20D1" w:rsidRPr="00BF20D1" w:rsidRDefault="00BF20D1" w:rsidP="00BF20D1">
            <w:pPr>
              <w:jc w:val="center"/>
              <w:rPr>
                <w:rFonts w:ascii="Calibri" w:eastAsia="Calibri" w:hAnsi="Calibri" w:cs="Times New Roman"/>
              </w:rPr>
            </w:pPr>
            <w:r w:rsidRPr="00BF20D1">
              <w:rPr>
                <w:rFonts w:ascii="Calibri" w:eastAsia="Calibri" w:hAnsi="Calibri" w:cs="Times New Roman"/>
              </w:rPr>
              <w:t>¿Quién fue el rey valiente cuyo reino se dividió hacia los cuatro vientos?</w:t>
            </w:r>
          </w:p>
        </w:tc>
        <w:tc>
          <w:tcPr>
            <w:tcW w:w="4119" w:type="dxa"/>
            <w:vAlign w:val="center"/>
          </w:tcPr>
          <w:p w14:paraId="38662544" w14:textId="77777777" w:rsidR="00BF20D1" w:rsidRPr="00BF20D1" w:rsidRDefault="00BF20D1" w:rsidP="00BF20D1">
            <w:pPr>
              <w:jc w:val="center"/>
              <w:rPr>
                <w:rFonts w:ascii="Calibri" w:eastAsia="Calibri" w:hAnsi="Calibri" w:cs="Times New Roman"/>
              </w:rPr>
            </w:pPr>
            <w:r w:rsidRPr="00BF20D1">
              <w:rPr>
                <w:rFonts w:ascii="Calibri" w:eastAsia="Calibri" w:hAnsi="Calibri" w:cs="Times New Roman"/>
              </w:rPr>
              <w:t>¿Qué sucesores de él se convirtieron en el rey del norte y el rey del sur?</w:t>
            </w:r>
          </w:p>
        </w:tc>
      </w:tr>
      <w:tr w:rsidR="00BF20D1" w:rsidRPr="00BF20D1" w14:paraId="3A43444E" w14:textId="77777777" w:rsidTr="00B63598">
        <w:trPr>
          <w:trHeight w:val="403"/>
        </w:trPr>
        <w:tc>
          <w:tcPr>
            <w:tcW w:w="2518" w:type="dxa"/>
            <w:vMerge/>
          </w:tcPr>
          <w:p w14:paraId="28DCA80D" w14:textId="77777777" w:rsidR="00BF20D1" w:rsidRPr="00BF20D1" w:rsidRDefault="00BF20D1" w:rsidP="00BF20D1">
            <w:pPr>
              <w:rPr>
                <w:rFonts w:ascii="Calibri" w:eastAsia="Calibri" w:hAnsi="Calibri" w:cs="Times New Roman"/>
                <w:noProof/>
              </w:rPr>
            </w:pPr>
          </w:p>
        </w:tc>
        <w:tc>
          <w:tcPr>
            <w:tcW w:w="3969" w:type="dxa"/>
            <w:vAlign w:val="center"/>
          </w:tcPr>
          <w:p w14:paraId="3427C7FA" w14:textId="77777777" w:rsidR="00BF20D1" w:rsidRPr="00BF20D1" w:rsidRDefault="00BF20D1" w:rsidP="00BF20D1">
            <w:pPr>
              <w:jc w:val="center"/>
              <w:rPr>
                <w:rFonts w:ascii="Calibri" w:eastAsia="Calibri" w:hAnsi="Calibri" w:cs="Times New Roman"/>
              </w:rPr>
            </w:pPr>
          </w:p>
        </w:tc>
        <w:tc>
          <w:tcPr>
            <w:tcW w:w="4119" w:type="dxa"/>
            <w:vAlign w:val="center"/>
          </w:tcPr>
          <w:p w14:paraId="752F7FB5" w14:textId="77777777" w:rsidR="00BF20D1" w:rsidRPr="00BF20D1" w:rsidRDefault="00BF20D1" w:rsidP="00BF20D1">
            <w:pPr>
              <w:jc w:val="center"/>
              <w:rPr>
                <w:rFonts w:ascii="Calibri" w:eastAsia="Calibri" w:hAnsi="Calibri" w:cs="Times New Roman"/>
              </w:rPr>
            </w:pPr>
          </w:p>
        </w:tc>
      </w:tr>
      <w:tr w:rsidR="00BF20D1" w:rsidRPr="00BF20D1" w14:paraId="5B5FFFED" w14:textId="77777777" w:rsidTr="00B63598">
        <w:trPr>
          <w:trHeight w:val="674"/>
        </w:trPr>
        <w:tc>
          <w:tcPr>
            <w:tcW w:w="2518" w:type="dxa"/>
            <w:vMerge w:val="restart"/>
          </w:tcPr>
          <w:p w14:paraId="41A0406C" w14:textId="77777777" w:rsidR="00BF20D1" w:rsidRPr="00BF20D1" w:rsidRDefault="00BF20D1" w:rsidP="00BF20D1">
            <w:pPr>
              <w:rPr>
                <w:rFonts w:ascii="Calibri" w:eastAsia="Calibri" w:hAnsi="Calibri" w:cs="Times New Roman"/>
              </w:rPr>
            </w:pPr>
            <w:r w:rsidRPr="00BF20D1">
              <w:rPr>
                <w:rFonts w:ascii="Calibri" w:eastAsia="Calibri" w:hAnsi="Calibri" w:cs="Times New Roman"/>
                <w:noProof/>
              </w:rPr>
              <w:drawing>
                <wp:inline distT="0" distB="0" distL="0" distR="0" wp14:anchorId="03992582" wp14:editId="25409DAE">
                  <wp:extent cx="1440000" cy="1920321"/>
                  <wp:effectExtent l="0" t="0" r="8255"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0000" cy="1920321"/>
                          </a:xfrm>
                          <a:prstGeom prst="rect">
                            <a:avLst/>
                          </a:prstGeom>
                          <a:noFill/>
                          <a:ln>
                            <a:noFill/>
                          </a:ln>
                        </pic:spPr>
                      </pic:pic>
                    </a:graphicData>
                  </a:graphic>
                </wp:inline>
              </w:drawing>
            </w:r>
          </w:p>
        </w:tc>
        <w:tc>
          <w:tcPr>
            <w:tcW w:w="8088" w:type="dxa"/>
            <w:gridSpan w:val="2"/>
            <w:vAlign w:val="center"/>
          </w:tcPr>
          <w:p w14:paraId="3BD45224" w14:textId="77777777" w:rsidR="00BF20D1" w:rsidRPr="00BF20D1" w:rsidRDefault="00BF20D1" w:rsidP="00BF20D1">
            <w:pPr>
              <w:jc w:val="center"/>
              <w:rPr>
                <w:rFonts w:ascii="Calibri" w:eastAsia="Calibri" w:hAnsi="Calibri" w:cs="Times New Roman"/>
              </w:rPr>
            </w:pPr>
            <w:r w:rsidRPr="00BF20D1">
              <w:rPr>
                <w:rFonts w:ascii="Calibri" w:eastAsia="Calibri" w:hAnsi="Calibri" w:cs="Times New Roman"/>
              </w:rPr>
              <w:t>¿Quién es el rey que “se engrandecerá sobre todo dios; y contra el Dios de los dioses hablará maravillas, y prosperará”</w:t>
            </w:r>
          </w:p>
        </w:tc>
      </w:tr>
      <w:tr w:rsidR="00BF20D1" w:rsidRPr="00BF20D1" w14:paraId="77F067DB" w14:textId="77777777" w:rsidTr="00B63598">
        <w:trPr>
          <w:trHeight w:val="673"/>
        </w:trPr>
        <w:tc>
          <w:tcPr>
            <w:tcW w:w="2518" w:type="dxa"/>
            <w:vMerge/>
          </w:tcPr>
          <w:p w14:paraId="0CEA0091" w14:textId="77777777" w:rsidR="00BF20D1" w:rsidRPr="00BF20D1" w:rsidRDefault="00BF20D1" w:rsidP="00BF20D1">
            <w:pPr>
              <w:rPr>
                <w:rFonts w:ascii="Calibri" w:eastAsia="Calibri" w:hAnsi="Calibri" w:cs="Times New Roman"/>
                <w:noProof/>
              </w:rPr>
            </w:pPr>
          </w:p>
        </w:tc>
        <w:tc>
          <w:tcPr>
            <w:tcW w:w="8088" w:type="dxa"/>
            <w:gridSpan w:val="2"/>
          </w:tcPr>
          <w:p w14:paraId="08246982" w14:textId="77777777" w:rsidR="00BF20D1" w:rsidRPr="00BF20D1" w:rsidRDefault="00BF20D1" w:rsidP="00BF20D1">
            <w:pPr>
              <w:rPr>
                <w:rFonts w:ascii="Calibri" w:eastAsia="Calibri" w:hAnsi="Calibri" w:cs="Times New Roman"/>
              </w:rPr>
            </w:pPr>
          </w:p>
        </w:tc>
      </w:tr>
      <w:tr w:rsidR="00BF20D1" w:rsidRPr="00BF20D1" w14:paraId="53D2A488" w14:textId="77777777" w:rsidTr="00B63598">
        <w:trPr>
          <w:trHeight w:val="380"/>
        </w:trPr>
        <w:tc>
          <w:tcPr>
            <w:tcW w:w="2518" w:type="dxa"/>
            <w:vMerge w:val="restart"/>
          </w:tcPr>
          <w:p w14:paraId="5CCD2F46" w14:textId="77777777" w:rsidR="00BF20D1" w:rsidRPr="00BF20D1" w:rsidRDefault="00BF20D1" w:rsidP="00BF20D1">
            <w:pPr>
              <w:rPr>
                <w:rFonts w:ascii="Calibri" w:eastAsia="Calibri" w:hAnsi="Calibri" w:cs="Times New Roman"/>
                <w:noProof/>
              </w:rPr>
            </w:pPr>
            <w:r w:rsidRPr="00BF20D1">
              <w:rPr>
                <w:rFonts w:ascii="Calibri" w:eastAsia="Calibri" w:hAnsi="Calibri" w:cs="Times New Roman"/>
                <w:noProof/>
              </w:rPr>
              <w:drawing>
                <wp:inline distT="0" distB="0" distL="0" distR="0" wp14:anchorId="3AEDF18E" wp14:editId="5558AA27">
                  <wp:extent cx="1440000" cy="1080206"/>
                  <wp:effectExtent l="0" t="0" r="8255"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0000" cy="1080206"/>
                          </a:xfrm>
                          <a:prstGeom prst="rect">
                            <a:avLst/>
                          </a:prstGeom>
                          <a:noFill/>
                          <a:ln>
                            <a:noFill/>
                          </a:ln>
                        </pic:spPr>
                      </pic:pic>
                    </a:graphicData>
                  </a:graphic>
                </wp:inline>
              </w:drawing>
            </w:r>
          </w:p>
        </w:tc>
        <w:tc>
          <w:tcPr>
            <w:tcW w:w="8088" w:type="dxa"/>
            <w:gridSpan w:val="2"/>
            <w:vAlign w:val="center"/>
          </w:tcPr>
          <w:p w14:paraId="469B6DDD" w14:textId="77777777" w:rsidR="00BF20D1" w:rsidRPr="00BF20D1" w:rsidRDefault="00BF20D1" w:rsidP="00BF20D1">
            <w:pPr>
              <w:jc w:val="center"/>
              <w:rPr>
                <w:rFonts w:ascii="Calibri" w:eastAsia="Calibri" w:hAnsi="Calibri" w:cs="Times New Roman"/>
              </w:rPr>
            </w:pPr>
            <w:r w:rsidRPr="00BF20D1">
              <w:rPr>
                <w:rFonts w:ascii="Calibri" w:eastAsia="Calibri" w:hAnsi="Calibri" w:cs="Times New Roman"/>
              </w:rPr>
              <w:t>Este rey honrará “al dios de las fortalezas”. ¿Quién le ayudará (v. 45)?</w:t>
            </w:r>
          </w:p>
        </w:tc>
      </w:tr>
      <w:tr w:rsidR="00BF20D1" w:rsidRPr="00BF20D1" w14:paraId="6E4035BD" w14:textId="77777777" w:rsidTr="00B63598">
        <w:trPr>
          <w:trHeight w:val="380"/>
        </w:trPr>
        <w:tc>
          <w:tcPr>
            <w:tcW w:w="2518" w:type="dxa"/>
            <w:vMerge/>
          </w:tcPr>
          <w:p w14:paraId="52FEC8CD" w14:textId="77777777" w:rsidR="00BF20D1" w:rsidRPr="00BF20D1" w:rsidRDefault="00BF20D1" w:rsidP="00BF20D1">
            <w:pPr>
              <w:rPr>
                <w:rFonts w:ascii="Calibri" w:eastAsia="Calibri" w:hAnsi="Calibri" w:cs="Times New Roman"/>
                <w:noProof/>
              </w:rPr>
            </w:pPr>
          </w:p>
        </w:tc>
        <w:tc>
          <w:tcPr>
            <w:tcW w:w="8088" w:type="dxa"/>
            <w:gridSpan w:val="2"/>
            <w:vAlign w:val="center"/>
          </w:tcPr>
          <w:p w14:paraId="136A40AF" w14:textId="77777777" w:rsidR="00BF20D1" w:rsidRPr="00BF20D1" w:rsidRDefault="00BF20D1" w:rsidP="00BF20D1">
            <w:pPr>
              <w:jc w:val="center"/>
              <w:rPr>
                <w:rFonts w:ascii="Calibri" w:eastAsia="Calibri" w:hAnsi="Calibri" w:cs="Times New Roman"/>
              </w:rPr>
            </w:pPr>
          </w:p>
        </w:tc>
      </w:tr>
    </w:tbl>
    <w:p w14:paraId="305A8E65" w14:textId="77777777" w:rsidR="00BF20D1" w:rsidRPr="00BF20D1" w:rsidRDefault="00BF20D1" w:rsidP="00BF20D1">
      <w:pPr>
        <w:spacing w:after="200" w:line="276" w:lineRule="auto"/>
        <w:rPr>
          <w:rFonts w:ascii="Calibri" w:eastAsia="Calibri" w:hAnsi="Calibri" w:cs="Times New Roman"/>
        </w:rPr>
      </w:pPr>
    </w:p>
    <w:p w14:paraId="1D15808D" w14:textId="77777777" w:rsidR="00BF20D1" w:rsidRPr="00BF20D1" w:rsidRDefault="00BF20D1" w:rsidP="00BF20D1">
      <w:pPr>
        <w:spacing w:after="200" w:line="276" w:lineRule="auto"/>
        <w:rPr>
          <w:rFonts w:ascii="Calibri" w:eastAsia="Calibri" w:hAnsi="Calibri" w:cs="Times New Roman"/>
          <w:b/>
          <w:bCs/>
          <w:sz w:val="24"/>
          <w:szCs w:val="24"/>
        </w:rPr>
      </w:pPr>
      <w:r w:rsidRPr="00BF20D1">
        <w:rPr>
          <w:rFonts w:ascii="Calibri" w:eastAsia="Calibri" w:hAnsi="Calibri" w:cs="Times New Roman"/>
          <w:b/>
          <w:bCs/>
          <w:sz w:val="24"/>
          <w:szCs w:val="24"/>
        </w:rPr>
        <w:t>Daniel 12</w:t>
      </w:r>
    </w:p>
    <w:tbl>
      <w:tblPr>
        <w:tblStyle w:val="Tablaconcuadrcula1"/>
        <w:tblW w:w="0" w:type="auto"/>
        <w:tblLook w:val="04A0" w:firstRow="1" w:lastRow="0" w:firstColumn="1" w:lastColumn="0" w:noHBand="0" w:noVBand="1"/>
      </w:tblPr>
      <w:tblGrid>
        <w:gridCol w:w="2518"/>
        <w:gridCol w:w="1418"/>
        <w:gridCol w:w="3260"/>
        <w:gridCol w:w="3410"/>
      </w:tblGrid>
      <w:tr w:rsidR="00BF20D1" w:rsidRPr="00BF20D1" w14:paraId="6281C35D" w14:textId="77777777" w:rsidTr="00B63598">
        <w:trPr>
          <w:trHeight w:val="380"/>
        </w:trPr>
        <w:tc>
          <w:tcPr>
            <w:tcW w:w="2518" w:type="dxa"/>
            <w:vMerge w:val="restart"/>
          </w:tcPr>
          <w:p w14:paraId="5CF15C1D" w14:textId="77777777" w:rsidR="00BF20D1" w:rsidRPr="00BF20D1" w:rsidRDefault="00BF20D1" w:rsidP="00BF20D1">
            <w:pPr>
              <w:rPr>
                <w:rFonts w:ascii="Calibri" w:eastAsia="Calibri" w:hAnsi="Calibri" w:cs="Times New Roman"/>
              </w:rPr>
            </w:pPr>
            <w:r w:rsidRPr="00BF20D1">
              <w:rPr>
                <w:rFonts w:ascii="Calibri" w:eastAsia="Calibri" w:hAnsi="Calibri" w:cs="Times New Roman"/>
                <w:noProof/>
              </w:rPr>
              <w:drawing>
                <wp:inline distT="0" distB="0" distL="0" distR="0" wp14:anchorId="458484A4" wp14:editId="07E165B1">
                  <wp:extent cx="1440000" cy="1080206"/>
                  <wp:effectExtent l="0" t="0" r="8255"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0000" cy="1080206"/>
                          </a:xfrm>
                          <a:prstGeom prst="rect">
                            <a:avLst/>
                          </a:prstGeom>
                          <a:noFill/>
                          <a:ln>
                            <a:noFill/>
                          </a:ln>
                        </pic:spPr>
                      </pic:pic>
                    </a:graphicData>
                  </a:graphic>
                </wp:inline>
              </w:drawing>
            </w:r>
          </w:p>
        </w:tc>
        <w:tc>
          <w:tcPr>
            <w:tcW w:w="1418" w:type="dxa"/>
            <w:vAlign w:val="center"/>
          </w:tcPr>
          <w:p w14:paraId="3267BBE6" w14:textId="77777777" w:rsidR="00BF20D1" w:rsidRPr="00BF20D1" w:rsidRDefault="00BF20D1" w:rsidP="00BF20D1">
            <w:pPr>
              <w:jc w:val="center"/>
              <w:rPr>
                <w:rFonts w:ascii="Calibri" w:eastAsia="Calibri" w:hAnsi="Calibri" w:cs="Times New Roman"/>
              </w:rPr>
            </w:pPr>
            <w:r w:rsidRPr="00BF20D1">
              <w:rPr>
                <w:rFonts w:ascii="Calibri" w:eastAsia="Calibri" w:hAnsi="Calibri" w:cs="Times New Roman"/>
              </w:rPr>
              <w:t>¿Quién es Miguel?</w:t>
            </w:r>
          </w:p>
        </w:tc>
        <w:tc>
          <w:tcPr>
            <w:tcW w:w="3260" w:type="dxa"/>
            <w:vAlign w:val="center"/>
          </w:tcPr>
          <w:p w14:paraId="50A02797" w14:textId="77777777" w:rsidR="00BF20D1" w:rsidRPr="00BF20D1" w:rsidRDefault="00BF20D1" w:rsidP="00BF20D1">
            <w:pPr>
              <w:jc w:val="center"/>
              <w:rPr>
                <w:rFonts w:ascii="Calibri" w:eastAsia="Calibri" w:hAnsi="Calibri" w:cs="Times New Roman"/>
              </w:rPr>
            </w:pPr>
            <w:r w:rsidRPr="00BF20D1">
              <w:rPr>
                <w:rFonts w:ascii="Calibri" w:eastAsia="Calibri" w:hAnsi="Calibri" w:cs="Times New Roman"/>
              </w:rPr>
              <w:t>¿Quiénes son los entendidos y a qué se les compara?</w:t>
            </w:r>
          </w:p>
        </w:tc>
        <w:tc>
          <w:tcPr>
            <w:tcW w:w="3410" w:type="dxa"/>
            <w:vAlign w:val="center"/>
          </w:tcPr>
          <w:p w14:paraId="2B1BBF2C" w14:textId="77777777" w:rsidR="00BF20D1" w:rsidRPr="00BF20D1" w:rsidRDefault="00BF20D1" w:rsidP="00BF20D1">
            <w:pPr>
              <w:jc w:val="center"/>
              <w:rPr>
                <w:rFonts w:ascii="Calibri" w:eastAsia="Calibri" w:hAnsi="Calibri" w:cs="Times New Roman"/>
              </w:rPr>
            </w:pPr>
            <w:r w:rsidRPr="00BF20D1">
              <w:rPr>
                <w:rFonts w:ascii="Calibri" w:eastAsia="Calibri" w:hAnsi="Calibri" w:cs="Times New Roman"/>
              </w:rPr>
              <w:t>¿Quiénes enseñan la justicia y a qué se les compara?</w:t>
            </w:r>
          </w:p>
        </w:tc>
      </w:tr>
      <w:tr w:rsidR="00BF20D1" w:rsidRPr="00BF20D1" w14:paraId="3D300B4B" w14:textId="77777777" w:rsidTr="00B63598">
        <w:trPr>
          <w:trHeight w:val="380"/>
        </w:trPr>
        <w:tc>
          <w:tcPr>
            <w:tcW w:w="2518" w:type="dxa"/>
            <w:vMerge/>
          </w:tcPr>
          <w:p w14:paraId="2730B275" w14:textId="77777777" w:rsidR="00BF20D1" w:rsidRPr="00BF20D1" w:rsidRDefault="00BF20D1" w:rsidP="00BF20D1">
            <w:pPr>
              <w:rPr>
                <w:rFonts w:ascii="Calibri" w:eastAsia="Calibri" w:hAnsi="Calibri" w:cs="Times New Roman"/>
                <w:noProof/>
              </w:rPr>
            </w:pPr>
          </w:p>
        </w:tc>
        <w:tc>
          <w:tcPr>
            <w:tcW w:w="1418" w:type="dxa"/>
            <w:vAlign w:val="center"/>
          </w:tcPr>
          <w:p w14:paraId="123B0D05" w14:textId="77777777" w:rsidR="00BF20D1" w:rsidRPr="00BF20D1" w:rsidRDefault="00BF20D1" w:rsidP="00BF20D1">
            <w:pPr>
              <w:jc w:val="center"/>
              <w:rPr>
                <w:rFonts w:ascii="Calibri" w:eastAsia="Calibri" w:hAnsi="Calibri" w:cs="Times New Roman"/>
              </w:rPr>
            </w:pPr>
          </w:p>
        </w:tc>
        <w:tc>
          <w:tcPr>
            <w:tcW w:w="3260" w:type="dxa"/>
            <w:vAlign w:val="center"/>
          </w:tcPr>
          <w:p w14:paraId="7E6F3C79" w14:textId="77777777" w:rsidR="00BF20D1" w:rsidRPr="00BF20D1" w:rsidRDefault="00BF20D1" w:rsidP="00BF20D1">
            <w:pPr>
              <w:jc w:val="center"/>
              <w:rPr>
                <w:rFonts w:ascii="Calibri" w:eastAsia="Calibri" w:hAnsi="Calibri" w:cs="Times New Roman"/>
              </w:rPr>
            </w:pPr>
          </w:p>
        </w:tc>
        <w:tc>
          <w:tcPr>
            <w:tcW w:w="3410" w:type="dxa"/>
            <w:vAlign w:val="center"/>
          </w:tcPr>
          <w:p w14:paraId="0C6FEEFD" w14:textId="77777777" w:rsidR="00BF20D1" w:rsidRPr="00BF20D1" w:rsidRDefault="00BF20D1" w:rsidP="00BF20D1">
            <w:pPr>
              <w:jc w:val="center"/>
              <w:rPr>
                <w:rFonts w:ascii="Calibri" w:eastAsia="Calibri" w:hAnsi="Calibri" w:cs="Times New Roman"/>
              </w:rPr>
            </w:pPr>
          </w:p>
        </w:tc>
      </w:tr>
    </w:tbl>
    <w:p w14:paraId="772E1C9A" w14:textId="77777777" w:rsidR="00BF20D1" w:rsidRPr="00BF20D1" w:rsidRDefault="00BF20D1" w:rsidP="00BF20D1">
      <w:pPr>
        <w:spacing w:after="200" w:line="276" w:lineRule="auto"/>
        <w:rPr>
          <w:rFonts w:ascii="Calibri" w:eastAsia="Calibri" w:hAnsi="Calibri" w:cs="Times New Roman"/>
        </w:rPr>
      </w:pPr>
    </w:p>
    <w:p w14:paraId="748494B9" w14:textId="77777777" w:rsidR="008754E8" w:rsidRDefault="008754E8">
      <w:pPr>
        <w:rPr>
          <w:b/>
          <w:bCs/>
        </w:rPr>
      </w:pPr>
      <w:r>
        <w:rPr>
          <w:b/>
          <w:bCs/>
        </w:rPr>
        <w:br w:type="page"/>
      </w:r>
    </w:p>
    <w:p w14:paraId="09073086" w14:textId="1F78B355" w:rsidR="00AE34D6" w:rsidRPr="00AE34D6" w:rsidRDefault="00AE34D6" w:rsidP="00AE34D6">
      <w:pPr>
        <w:spacing w:after="0" w:line="240" w:lineRule="auto"/>
        <w:rPr>
          <w:b/>
          <w:bCs/>
        </w:rPr>
      </w:pPr>
      <w:r w:rsidRPr="00AE34D6">
        <w:rPr>
          <w:b/>
          <w:bCs/>
        </w:rPr>
        <w:lastRenderedPageBreak/>
        <w:t xml:space="preserve">LA MANADA GRANDE </w:t>
      </w:r>
    </w:p>
    <w:p w14:paraId="73DD3468" w14:textId="77777777" w:rsidR="00AE34D6" w:rsidRPr="00AE34D6" w:rsidRDefault="00AE34D6" w:rsidP="00AE34D6">
      <w:pPr>
        <w:spacing w:after="0" w:line="240" w:lineRule="auto"/>
        <w:rPr>
          <w:i/>
          <w:iCs/>
        </w:rPr>
      </w:pPr>
      <w:r w:rsidRPr="00AE34D6">
        <w:rPr>
          <w:i/>
          <w:iCs/>
        </w:rPr>
        <w:t xml:space="preserve">Por ELENA WELCH </w:t>
      </w:r>
    </w:p>
    <w:p w14:paraId="08306EAC" w14:textId="43F1D262" w:rsidR="00AE34D6" w:rsidRDefault="00AE34D6" w:rsidP="00AE34D6">
      <w:pPr>
        <w:spacing w:after="0" w:line="240" w:lineRule="auto"/>
      </w:pPr>
      <w:r>
        <w:t xml:space="preserve">Inmensas praderas y cielo azul -comentó Jorge que iba sentado en la carreta, dejando colgar sus pies por la puerta trasera. </w:t>
      </w:r>
    </w:p>
    <w:p w14:paraId="45127DBF" w14:textId="77777777" w:rsidR="00AE34D6" w:rsidRDefault="00AE34D6" w:rsidP="00AE34D6">
      <w:pPr>
        <w:spacing w:after="0" w:line="240" w:lineRule="auto"/>
      </w:pPr>
      <w:r>
        <w:t xml:space="preserve">-¡Sí! -exclamó su hermana Jenny-. ¡Pero es tan bonito! </w:t>
      </w:r>
    </w:p>
    <w:p w14:paraId="716EEA3E" w14:textId="77777777" w:rsidR="00AE34D6" w:rsidRDefault="00AE34D6" w:rsidP="00AE34D6">
      <w:pPr>
        <w:spacing w:after="0" w:line="240" w:lineRule="auto"/>
      </w:pPr>
      <w:r>
        <w:t xml:space="preserve">-Es bonito, pero estoy cansado de viajar tanto. Espero que pronto lleguemos a la Pradera del Búfalo. </w:t>
      </w:r>
    </w:p>
    <w:p w14:paraId="471D2EE7" w14:textId="77777777" w:rsidR="00AE34D6" w:rsidRDefault="00AE34D6" w:rsidP="00AE34D6">
      <w:pPr>
        <w:spacing w:after="0" w:line="240" w:lineRule="auto"/>
      </w:pPr>
      <w:r>
        <w:t xml:space="preserve">-Si puedes guardar un secreto, te diré algo -le dijo su hermana en un susurro. </w:t>
      </w:r>
    </w:p>
    <w:p w14:paraId="459D40CA" w14:textId="77777777" w:rsidR="00AE34D6" w:rsidRDefault="00AE34D6" w:rsidP="00AE34D6">
      <w:pPr>
        <w:spacing w:after="0" w:line="240" w:lineRule="auto"/>
      </w:pPr>
      <w:r>
        <w:t xml:space="preserve">-¿Y a quién se lo voy a contar sino a las liebres y a las perdices? Hace días que no vemos a nadie. </w:t>
      </w:r>
    </w:p>
    <w:p w14:paraId="3CCB5C4D" w14:textId="77777777" w:rsidR="00AE34D6" w:rsidRDefault="00AE34D6" w:rsidP="00AE34D6">
      <w:pPr>
        <w:spacing w:after="0" w:line="240" w:lineRule="auto"/>
      </w:pPr>
      <w:r>
        <w:t xml:space="preserve">-Bueno, a papá y mamá. </w:t>
      </w:r>
    </w:p>
    <w:p w14:paraId="60A0C46C" w14:textId="77777777" w:rsidR="00AE34D6" w:rsidRDefault="00AE34D6" w:rsidP="00AE34D6">
      <w:pPr>
        <w:spacing w:after="0" w:line="240" w:lineRule="auto"/>
      </w:pPr>
      <w:r>
        <w:t xml:space="preserve">-¡Ah! Otra vez has estado espiando. </w:t>
      </w:r>
    </w:p>
    <w:p w14:paraId="129C43E5" w14:textId="77777777" w:rsidR="00AE34D6" w:rsidRDefault="00AE34D6" w:rsidP="00AE34D6">
      <w:pPr>
        <w:spacing w:after="0" w:line="240" w:lineRule="auto"/>
      </w:pPr>
      <w:r>
        <w:t xml:space="preserve">-No, lo oí. Y si me prometes que no dirás nada, te lo diré. Papá le dijo a mamá que hoy llegaríamos a la Pradera del Búfalo. </w:t>
      </w:r>
    </w:p>
    <w:p w14:paraId="0FE567CF" w14:textId="77777777" w:rsidR="00AE34D6" w:rsidRDefault="00AE34D6" w:rsidP="00AE34D6">
      <w:pPr>
        <w:spacing w:after="0" w:line="240" w:lineRule="auto"/>
      </w:pPr>
      <w:r>
        <w:t xml:space="preserve">-¡Viva! -gritó Jorge, y entonces se tapó la boca con las manos-. ¡Perdona! -dijo en voz baja. </w:t>
      </w:r>
    </w:p>
    <w:p w14:paraId="6ECC2BD7" w14:textId="2F20E413" w:rsidR="00AE34D6" w:rsidRDefault="00AE34D6" w:rsidP="00AE34D6">
      <w:pPr>
        <w:spacing w:after="0" w:line="240" w:lineRule="auto"/>
      </w:pPr>
      <w:r>
        <w:t xml:space="preserve">Desde que los padres de Jorge y Jenny habían decidido mudarse al oeste de los Estados Unidos, los dos niños no habían hablado de otra cosa sino de la Pradera del Búfalo. Durante toda su vida ellos habían vivido en grandes ciudades del este, de manera que todos los planes relacionados con el viaje los entusiasmaban mucho: la pesada carreta techada con lona y tirada por mulas los fascinaba. Y también llevaban a Chocolate, la petisa (pony, caballito pequeño), que seguía a la carreta. </w:t>
      </w:r>
    </w:p>
    <w:p w14:paraId="29BAC76D" w14:textId="77777777" w:rsidR="00AE34D6" w:rsidRDefault="00AE34D6" w:rsidP="00AE34D6">
      <w:pPr>
        <w:spacing w:after="0" w:line="240" w:lineRule="auto"/>
      </w:pPr>
      <w:r>
        <w:t xml:space="preserve">-¿Qué hará Chocolate cuando vea el búfalo? </w:t>
      </w:r>
    </w:p>
    <w:p w14:paraId="7D815EDC" w14:textId="77777777" w:rsidR="00AE34D6" w:rsidRDefault="00AE34D6" w:rsidP="00AE34D6">
      <w:pPr>
        <w:spacing w:after="0" w:line="240" w:lineRule="auto"/>
      </w:pPr>
      <w:r>
        <w:t xml:space="preserve">-¿Qué búfalo? </w:t>
      </w:r>
    </w:p>
    <w:p w14:paraId="67211BF3" w14:textId="77777777" w:rsidR="00AE34D6" w:rsidRDefault="00AE34D6" w:rsidP="00AE34D6">
      <w:pPr>
        <w:spacing w:after="0" w:line="240" w:lineRule="auto"/>
      </w:pPr>
      <w:r>
        <w:t xml:space="preserve">-El búfalo de la Pradera del Búfalo -respondió Jenny-. Allí debe haber un búfalo o de otra manera no le hubieran puesto ese nombre. </w:t>
      </w:r>
    </w:p>
    <w:p w14:paraId="7C3A2732" w14:textId="77777777" w:rsidR="00AE34D6" w:rsidRDefault="00AE34D6" w:rsidP="00AE34D6">
      <w:pPr>
        <w:spacing w:after="0" w:line="240" w:lineRule="auto"/>
      </w:pPr>
      <w:r>
        <w:t xml:space="preserve">-Yo no sé lo que hará Chocolate. Tal vez crea que ella también es un búfalo. </w:t>
      </w:r>
    </w:p>
    <w:p w14:paraId="5DFE94E9" w14:textId="77777777" w:rsidR="00AE34D6" w:rsidRDefault="00AE34D6" w:rsidP="00AE34D6">
      <w:pPr>
        <w:spacing w:after="0" w:line="240" w:lineRule="auto"/>
      </w:pPr>
      <w:r>
        <w:t xml:space="preserve">-Jorge, Jenny, vengan adelante. Tenemos una sorpresa para Uds. Los niños abrieron tamaños ojos y sonrieron. </w:t>
      </w:r>
    </w:p>
    <w:p w14:paraId="0AA39048" w14:textId="1BDA8B04" w:rsidR="00AE34D6" w:rsidRDefault="00AE34D6" w:rsidP="00AE34D6">
      <w:pPr>
        <w:spacing w:after="0" w:line="240" w:lineRule="auto"/>
      </w:pPr>
      <w:r>
        <w:t xml:space="preserve">- ¡Haz como si no supieras nada! -le susurró a Jenny su hermano. </w:t>
      </w:r>
    </w:p>
    <w:p w14:paraId="3FE2C145" w14:textId="77777777" w:rsidR="00AE34D6" w:rsidRDefault="00AE34D6" w:rsidP="00AE34D6">
      <w:pPr>
        <w:spacing w:after="0" w:line="240" w:lineRule="auto"/>
      </w:pPr>
      <w:r>
        <w:t xml:space="preserve">-¡Allí está la Pradera del Búfalo! Los niños se sorprendieron. Todo lo que vieron fue un gran edificio construido con troncos de árboles. </w:t>
      </w:r>
    </w:p>
    <w:p w14:paraId="791D46DC" w14:textId="77777777" w:rsidR="00AE34D6" w:rsidRDefault="00AE34D6" w:rsidP="00AE34D6">
      <w:pPr>
        <w:spacing w:after="0" w:line="240" w:lineRule="auto"/>
      </w:pPr>
      <w:r>
        <w:t xml:space="preserve">-¿Eso es todo lo que hay en la Pradera del Búfalo? -preguntó Jorge. </w:t>
      </w:r>
    </w:p>
    <w:p w14:paraId="73345B1B" w14:textId="77777777" w:rsidR="00AE34D6" w:rsidRDefault="00AE34D6" w:rsidP="00AE34D6">
      <w:pPr>
        <w:spacing w:after="0" w:line="240" w:lineRule="auto"/>
      </w:pPr>
      <w:r>
        <w:t xml:space="preserve">-Sí -respondió el padre. Allí compraremos nuestras provisiones. El dueño, el Sr. Talbot, tiene comestibles, medicinas y ropas, y la correspondencia llega una vez por mes. </w:t>
      </w:r>
    </w:p>
    <w:p w14:paraId="3A981E4F" w14:textId="77777777" w:rsidR="00AE34D6" w:rsidRDefault="00AE34D6" w:rsidP="00AE34D6">
      <w:pPr>
        <w:spacing w:after="0" w:line="240" w:lineRule="auto"/>
      </w:pPr>
      <w:r>
        <w:t xml:space="preserve">El padre detuvo las mulas frente al negocio. </w:t>
      </w:r>
    </w:p>
    <w:p w14:paraId="78CF8E25" w14:textId="77777777" w:rsidR="00AE34D6" w:rsidRDefault="00AE34D6" w:rsidP="00AE34D6">
      <w:pPr>
        <w:spacing w:after="0" w:line="240" w:lineRule="auto"/>
      </w:pPr>
      <w:r>
        <w:t xml:space="preserve">-Bajen, les dijo a la mamá y a los niños-. Compraremos nuestras provisiones antes de buscar el lugar donde construiremos nuestra casita de troncos. </w:t>
      </w:r>
    </w:p>
    <w:p w14:paraId="4D8D0C4A" w14:textId="77777777" w:rsidR="00AE34D6" w:rsidRDefault="00AE34D6" w:rsidP="00AE34D6">
      <w:pPr>
        <w:spacing w:after="0" w:line="240" w:lineRule="auto"/>
      </w:pPr>
      <w:r>
        <w:t xml:space="preserve">Mientras la mamá y los niños recorrían el negocio eligiendo las provisiones, el papá conversaba con el Sr. Talbot </w:t>
      </w:r>
    </w:p>
    <w:p w14:paraId="371D4D9F" w14:textId="77777777" w:rsidR="00AE34D6" w:rsidRDefault="00AE34D6" w:rsidP="00AE34D6">
      <w:pPr>
        <w:spacing w:after="0" w:line="240" w:lineRule="auto"/>
      </w:pPr>
      <w:r>
        <w:t xml:space="preserve">Cuando el papá estaba pagando lo que habían comprado, entró al negocio un indio. Usaba un traje hecho de cuero. </w:t>
      </w:r>
    </w:p>
    <w:p w14:paraId="7A37A553" w14:textId="77777777" w:rsidR="00AE34D6" w:rsidRDefault="00AE34D6" w:rsidP="00AE34D6">
      <w:pPr>
        <w:spacing w:after="0" w:line="240" w:lineRule="auto"/>
      </w:pPr>
      <w:r>
        <w:t xml:space="preserve">-¡Cómo le va, apache Pete! -lo saludó el Sr. Talbot-. Le presento a nuestros nuevos vecinos, la familia Anderson. Irán ahora a elegir un lugar para su casita. </w:t>
      </w:r>
    </w:p>
    <w:p w14:paraId="43CE55D1" w14:textId="77777777" w:rsidR="00AE34D6" w:rsidRDefault="00AE34D6" w:rsidP="00AE34D6">
      <w:pPr>
        <w:spacing w:after="0" w:line="240" w:lineRule="auto"/>
      </w:pPr>
      <w:r>
        <w:t xml:space="preserve">-Creo que la llanura que quedó atrás, a unos cinco kilómetros, es un buen lugar -añadió el padre. </w:t>
      </w:r>
    </w:p>
    <w:p w14:paraId="5DBF05B8" w14:textId="77777777" w:rsidR="00AE34D6" w:rsidRDefault="00AE34D6" w:rsidP="00AE34D6">
      <w:pPr>
        <w:spacing w:after="0" w:line="240" w:lineRule="auto"/>
      </w:pPr>
      <w:r>
        <w:t xml:space="preserve">-¡No llanuras! -sacudió negativamente la cabeza el apache Pete-. Peligro de manada grande. </w:t>
      </w:r>
    </w:p>
    <w:p w14:paraId="044B5909" w14:textId="77777777" w:rsidR="00AE34D6" w:rsidRDefault="00AE34D6" w:rsidP="00AE34D6">
      <w:pPr>
        <w:spacing w:after="0" w:line="240" w:lineRule="auto"/>
      </w:pPr>
      <w:r>
        <w:t xml:space="preserve">-Pete tiene razón -intervino el Sr. Talbot-. Es mejor acercarse a las colinas. A veces los búfalos se ponen bravos en las planicies. </w:t>
      </w:r>
    </w:p>
    <w:p w14:paraId="59A3650A" w14:textId="77777777" w:rsidR="00AE34D6" w:rsidRDefault="00AE34D6" w:rsidP="00AE34D6">
      <w:pPr>
        <w:spacing w:after="0" w:line="240" w:lineRule="auto"/>
      </w:pPr>
      <w:r>
        <w:t xml:space="preserve">Los niños se sintieron un poco chasqueados. Les parecía que el lugar que el papá había mencionado era mejor. </w:t>
      </w:r>
    </w:p>
    <w:p w14:paraId="6C68285E" w14:textId="77777777" w:rsidR="00AE34D6" w:rsidRDefault="00AE34D6" w:rsidP="00AE34D6">
      <w:pPr>
        <w:spacing w:after="0" w:line="240" w:lineRule="auto"/>
      </w:pPr>
      <w:r>
        <w:t xml:space="preserve">-¿Qué habrá querido decir el indio con eso de la "manada grande"? </w:t>
      </w:r>
    </w:p>
    <w:p w14:paraId="72E18206" w14:textId="77777777" w:rsidR="00AE34D6" w:rsidRDefault="00AE34D6" w:rsidP="00AE34D6">
      <w:pPr>
        <w:spacing w:after="0" w:line="240" w:lineRule="auto"/>
      </w:pPr>
      <w:r>
        <w:t xml:space="preserve">Jenny se encogió de hombros. No sabía por qué, pero no le gustaba el apache Pete. -Ojalá que no lo hubiéramos conocido -suspiró. </w:t>
      </w:r>
    </w:p>
    <w:p w14:paraId="50462554" w14:textId="77777777" w:rsidR="00AE34D6" w:rsidRDefault="00AE34D6" w:rsidP="00AE34D6">
      <w:pPr>
        <w:spacing w:after="0" w:line="240" w:lineRule="auto"/>
      </w:pPr>
      <w:r>
        <w:t xml:space="preserve">El papá levantó la tienda junto a dos pinos altos, cerca de un farallón. Era un lugar lindo, pero a los chicos les gustaba más la pradera. </w:t>
      </w:r>
    </w:p>
    <w:p w14:paraId="2E12D8D0" w14:textId="77777777" w:rsidR="00AE34D6" w:rsidRDefault="00AE34D6" w:rsidP="00AE34D6">
      <w:pPr>
        <w:spacing w:after="0" w:line="240" w:lineRule="auto"/>
      </w:pPr>
      <w:r>
        <w:t xml:space="preserve">Al día siguiente, después del desayuno, le pidieron permiso al padre para ir a dar una vuelta a caballo en la petisa Chocolate. </w:t>
      </w:r>
    </w:p>
    <w:p w14:paraId="2414807A" w14:textId="77777777" w:rsidR="00AE34D6" w:rsidRDefault="00AE34D6" w:rsidP="00AE34D6">
      <w:pPr>
        <w:spacing w:after="0" w:line="240" w:lineRule="auto"/>
      </w:pPr>
      <w:r>
        <w:t xml:space="preserve">El padre dudó por un momento, luego dijo: -Tal vez, pero no vayan lejos. </w:t>
      </w:r>
    </w:p>
    <w:p w14:paraId="419184CA" w14:textId="77777777" w:rsidR="00AE34D6" w:rsidRDefault="00AE34D6" w:rsidP="00AE34D6">
      <w:pPr>
        <w:spacing w:after="0" w:line="240" w:lineRule="auto"/>
      </w:pPr>
      <w:r>
        <w:t xml:space="preserve">Los chicos prometieron hacerlo, pero cuando comenzaron a andar resolvieron ir hasta la pradera, para echarle nada más que un vistazo. </w:t>
      </w:r>
    </w:p>
    <w:p w14:paraId="06A00344" w14:textId="77777777" w:rsidR="00AE34D6" w:rsidRDefault="00AE34D6" w:rsidP="00AE34D6">
      <w:pPr>
        <w:spacing w:after="0" w:line="240" w:lineRule="auto"/>
      </w:pPr>
      <w:r>
        <w:t xml:space="preserve">Pero cuando llegaron allí, Jenny no se sentía muy feliz. </w:t>
      </w:r>
    </w:p>
    <w:p w14:paraId="43A9FEED" w14:textId="77777777" w:rsidR="00AE34D6" w:rsidRDefault="00AE34D6" w:rsidP="00AE34D6">
      <w:pPr>
        <w:spacing w:after="0" w:line="240" w:lineRule="auto"/>
      </w:pPr>
      <w:r>
        <w:t xml:space="preserve">-Será mejor que volvamos. Va a llover. </w:t>
      </w:r>
    </w:p>
    <w:p w14:paraId="6BA59EEA" w14:textId="77777777" w:rsidR="00AE34D6" w:rsidRDefault="00AE34D6" w:rsidP="00AE34D6">
      <w:pPr>
        <w:spacing w:after="0" w:line="240" w:lineRule="auto"/>
      </w:pPr>
      <w:r>
        <w:t xml:space="preserve">-¡Llover! -repitió Jorge. ¿Con un cielo azul? </w:t>
      </w:r>
    </w:p>
    <w:p w14:paraId="4BCE6886" w14:textId="77777777" w:rsidR="00AE34D6" w:rsidRDefault="00AE34D6" w:rsidP="00AE34D6">
      <w:pPr>
        <w:spacing w:after="0" w:line="240" w:lineRule="auto"/>
      </w:pPr>
      <w:r>
        <w:t xml:space="preserve">-Mira aquella nube y oye como truena. </w:t>
      </w:r>
    </w:p>
    <w:p w14:paraId="488CBDB6" w14:textId="77777777" w:rsidR="00AE34D6" w:rsidRDefault="00AE34D6" w:rsidP="00AE34D6">
      <w:pPr>
        <w:spacing w:after="0" w:line="240" w:lineRule="auto"/>
      </w:pPr>
      <w:r>
        <w:t xml:space="preserve">Jorge prestó atención. </w:t>
      </w:r>
    </w:p>
    <w:p w14:paraId="5A56D192" w14:textId="77777777" w:rsidR="00AE34D6" w:rsidRDefault="00AE34D6" w:rsidP="00AE34D6">
      <w:pPr>
        <w:spacing w:after="0" w:line="240" w:lineRule="auto"/>
      </w:pPr>
      <w:r>
        <w:lastRenderedPageBreak/>
        <w:t xml:space="preserve">-¡Ese no es un trueno! Dura demasiado. Y ni siquiera se interrumpe. </w:t>
      </w:r>
    </w:p>
    <w:p w14:paraId="4FB2C1CD" w14:textId="77777777" w:rsidR="00AE34D6" w:rsidRDefault="00AE34D6" w:rsidP="00AE34D6">
      <w:pPr>
        <w:spacing w:after="0" w:line="240" w:lineRule="auto"/>
      </w:pPr>
      <w:r>
        <w:t xml:space="preserve">-;Y tampoco es nube! ¡Se está acercando! ¡Volvamos, Jorge! </w:t>
      </w:r>
    </w:p>
    <w:p w14:paraId="17C1C7AB" w14:textId="77777777" w:rsidR="00AE34D6" w:rsidRDefault="00AE34D6" w:rsidP="00AE34D6">
      <w:pPr>
        <w:spacing w:after="0" w:line="240" w:lineRule="auto"/>
      </w:pPr>
      <w:r>
        <w:t xml:space="preserve">Cuando Jorge tiró de las riendas, Chocolate se detuvo tan violentamente que casi los arrojó al suelo. </w:t>
      </w:r>
    </w:p>
    <w:p w14:paraId="001597B5" w14:textId="77777777" w:rsidR="00AE34D6" w:rsidRDefault="00AE34D6" w:rsidP="00AE34D6">
      <w:pPr>
        <w:spacing w:after="0" w:line="240" w:lineRule="auto"/>
      </w:pPr>
      <w:r>
        <w:t xml:space="preserve">-¡Oh, Chocolate! -gritó Jenny. </w:t>
      </w:r>
    </w:p>
    <w:p w14:paraId="5769B127" w14:textId="77777777" w:rsidR="00AE34D6" w:rsidRDefault="00AE34D6" w:rsidP="00AE34D6">
      <w:pPr>
        <w:spacing w:after="0" w:line="240" w:lineRule="auto"/>
      </w:pPr>
      <w:r>
        <w:t xml:space="preserve">-¡Mira! ¡Eso no es una tormenta! ¡Es algo que se mueve en la tierra y levanta una nube de polvo! </w:t>
      </w:r>
    </w:p>
    <w:p w14:paraId="0CBDFA11" w14:textId="77777777" w:rsidR="00AE34D6" w:rsidRDefault="00AE34D6" w:rsidP="00AE34D6">
      <w:pPr>
        <w:spacing w:after="0" w:line="240" w:lineRule="auto"/>
      </w:pPr>
      <w:r>
        <w:t xml:space="preserve">De pronto Jorge recordó las palabras del apache Pete; y el Sr. Talbot había mencionado los búfalos. ¿A eso se habían referido? ¿Era esa nube el polvo que levantaba una manada de búfalos a la carrera? Si era así, ¿cómo se escaparían Jenny y él de ser pisoteados? </w:t>
      </w:r>
    </w:p>
    <w:p w14:paraId="6F2F1791" w14:textId="77777777" w:rsidR="00AE34D6" w:rsidRDefault="00AE34D6" w:rsidP="00AE34D6">
      <w:pPr>
        <w:spacing w:after="0" w:line="240" w:lineRule="auto"/>
      </w:pPr>
      <w:r>
        <w:t xml:space="preserve">Cuando la manada de búfalos se acercó, Chocolate rehusó correr. A pesar de la instancia de Jorge, el asustado animal sólo atinaba a dar vueltas y bufar. </w:t>
      </w:r>
    </w:p>
    <w:p w14:paraId="7CA81B1F" w14:textId="77777777" w:rsidR="00AE34D6" w:rsidRDefault="00AE34D6" w:rsidP="00AE34D6">
      <w:pPr>
        <w:spacing w:after="0" w:line="240" w:lineRule="auto"/>
      </w:pPr>
      <w:r>
        <w:t xml:space="preserve">-¡Jorge, hacia correr! -grito Jenny-. Sea lo que fuere esa nube va estar pronto aquí. </w:t>
      </w:r>
    </w:p>
    <w:p w14:paraId="5825616E" w14:textId="77777777" w:rsidR="00AE34D6" w:rsidRDefault="00AE34D6" w:rsidP="00AE34D6">
      <w:pPr>
        <w:spacing w:after="0" w:line="240" w:lineRule="auto"/>
      </w:pPr>
      <w:r>
        <w:t xml:space="preserve">-¡No puedo hacerla andar! </w:t>
      </w:r>
    </w:p>
    <w:p w14:paraId="2D17ABD4" w14:textId="77777777" w:rsidR="00AE34D6" w:rsidRDefault="00AE34D6" w:rsidP="00AE34D6">
      <w:pPr>
        <w:spacing w:after="0" w:line="240" w:lineRule="auto"/>
      </w:pPr>
      <w:r>
        <w:t xml:space="preserve">Jorge trató de aguijonearía con los talones, pero ella no se movió. Entonces como un rayo, un caballito bayo pasó al lado y una mano oscura tomó las riendas de Chocolate y ésta comenzó a correr. Los niños reconocieron en el jinete al apache Pete. </w:t>
      </w:r>
    </w:p>
    <w:p w14:paraId="0027A8F4" w14:textId="77777777" w:rsidR="00AE34D6" w:rsidRDefault="00AE34D6" w:rsidP="00AE34D6">
      <w:pPr>
        <w:spacing w:after="0" w:line="240" w:lineRule="auto"/>
      </w:pPr>
      <w:r>
        <w:t xml:space="preserve">-¡Ténganse fuerte! -les advirtió-. ¡Escaparemos! </w:t>
      </w:r>
    </w:p>
    <w:p w14:paraId="0C895051" w14:textId="77777777" w:rsidR="00AE34D6" w:rsidRDefault="00AE34D6" w:rsidP="00AE34D6">
      <w:pPr>
        <w:spacing w:after="0" w:line="240" w:lineRule="auto"/>
      </w:pPr>
      <w:r>
        <w:t xml:space="preserve">Los niños no tenían idea adónde iban. Todo lo que pudieron hacer fue "sostenerse" y tratar de protegerse de la tierra que hacían volar los cascos de los caballos. </w:t>
      </w:r>
    </w:p>
    <w:p w14:paraId="0ADAE555" w14:textId="77777777" w:rsidR="00AE34D6" w:rsidRDefault="00AE34D6" w:rsidP="00AE34D6">
      <w:pPr>
        <w:spacing w:after="0" w:line="240" w:lineRule="auto"/>
      </w:pPr>
      <w:r>
        <w:t xml:space="preserve">De pronto ambos caballos se detuvieron bruscamente. </w:t>
      </w:r>
    </w:p>
    <w:p w14:paraId="0A9CAEB0" w14:textId="77777777" w:rsidR="00AE34D6" w:rsidRDefault="00AE34D6" w:rsidP="00AE34D6">
      <w:pPr>
        <w:spacing w:after="0" w:line="240" w:lineRule="auto"/>
      </w:pPr>
      <w:r>
        <w:t xml:space="preserve">-¡Bájense! -ordenó el apache Pete-. Quédense cerca de mi caballo. Trataré de sostener el de Uds. </w:t>
      </w:r>
    </w:p>
    <w:p w14:paraId="37E63EBA" w14:textId="77777777" w:rsidR="00AE34D6" w:rsidRDefault="00AE34D6" w:rsidP="00AE34D6">
      <w:pPr>
        <w:spacing w:after="0" w:line="240" w:lineRule="auto"/>
      </w:pPr>
      <w:r>
        <w:t xml:space="preserve">Cuando los chicos obedecieron, se dieron cuenta de que estaban detrás de un banco rocoso. El caballito del indio había retrocedido hasta que su flanco tocaba las rocas. Los niños se quedaron junto a él mientras el apache Pete trataba de calmar a Chocolate. </w:t>
      </w:r>
    </w:p>
    <w:p w14:paraId="17013FA1" w14:textId="77777777" w:rsidR="00AE34D6" w:rsidRDefault="00AE34D6" w:rsidP="00AE34D6">
      <w:pPr>
        <w:spacing w:after="0" w:line="240" w:lineRule="auto"/>
      </w:pPr>
      <w:r>
        <w:t xml:space="preserve">-Mi caballito y yo hemos estado antes en ocasiones como éstas -les dijo el indio a los niños-. El sabe que está seguro cerca de las rocas. </w:t>
      </w:r>
    </w:p>
    <w:p w14:paraId="25F2B46B" w14:textId="77777777" w:rsidR="00AE34D6" w:rsidRDefault="00AE34D6" w:rsidP="00AE34D6">
      <w:pPr>
        <w:spacing w:after="0" w:line="240" w:lineRule="auto"/>
      </w:pPr>
      <w:r>
        <w:t xml:space="preserve">Jorge señaló el banco de roca. </w:t>
      </w:r>
    </w:p>
    <w:p w14:paraId="6B0037CC" w14:textId="77777777" w:rsidR="00AE34D6" w:rsidRDefault="00AE34D6" w:rsidP="00AE34D6">
      <w:pPr>
        <w:spacing w:after="0" w:line="240" w:lineRule="auto"/>
      </w:pPr>
      <w:r>
        <w:t xml:space="preserve">-¿No lo saltarán los búfalos? -preguntó al apache Pete. </w:t>
      </w:r>
    </w:p>
    <w:p w14:paraId="02697F87" w14:textId="77777777" w:rsidR="00AE34D6" w:rsidRDefault="00AE34D6" w:rsidP="00AE34D6">
      <w:pPr>
        <w:spacing w:after="0" w:line="240" w:lineRule="auto"/>
      </w:pPr>
      <w:r>
        <w:t xml:space="preserve">-No, es muy empinado del otro lado -replicó el indio-. Mi caballo y yo estuvimos aquí en una ocasión anterior. Al llegar al banco, los búfalos se dividen y pasan alrededor. </w:t>
      </w:r>
    </w:p>
    <w:p w14:paraId="244E1F9B" w14:textId="555231D2" w:rsidR="00AE34D6" w:rsidRDefault="00AE34D6" w:rsidP="00AE34D6">
      <w:pPr>
        <w:spacing w:after="0" w:line="240" w:lineRule="auto"/>
      </w:pPr>
      <w:r>
        <w:t xml:space="preserve">Para entonces el indio tenía que hablar a gritos para hacerse oír, porque el ruido se había vuelto ensordecedor. Los niños se taparon los oídos con las manos, pero aun así casi no podían aguantar el ruido. </w:t>
      </w:r>
    </w:p>
    <w:p w14:paraId="641F54AD" w14:textId="77777777" w:rsidR="00AE34D6" w:rsidRDefault="00AE34D6" w:rsidP="00AE34D6">
      <w:pPr>
        <w:spacing w:after="0" w:line="240" w:lineRule="auto"/>
      </w:pPr>
      <w:r>
        <w:t xml:space="preserve">Y la nube comenzó ahora a ennegrecer sus caras, y apenas podían ver que Chocolate seguía retrocediendo, a instancias de Pete, que trataba de mantenerla cerca del banco. </w:t>
      </w:r>
    </w:p>
    <w:p w14:paraId="210059C0" w14:textId="77777777" w:rsidR="00AE34D6" w:rsidRDefault="00AE34D6" w:rsidP="00AE34D6">
      <w:pPr>
        <w:spacing w:after="0" w:line="240" w:lineRule="auto"/>
      </w:pPr>
      <w:r>
        <w:t xml:space="preserve">En eso Jenny apretó el brazo de Jorge e inclinó la cabeza. Este también inclinó la suya. Mientras oraban, los niños no notaron que la nube se hacía más espesa y el ruido más intenso. Cuando Jenny miró de nuevo, vio que los búfalos habían comenzado a pasar por ambos lados del refugio donde ellos se encontraban, tal como apache Pete lo había dicho. </w:t>
      </w:r>
    </w:p>
    <w:p w14:paraId="257FD99E" w14:textId="77777777" w:rsidR="00AE34D6" w:rsidRDefault="00AE34D6" w:rsidP="00AE34D6">
      <w:pPr>
        <w:spacing w:after="0" w:line="240" w:lineRule="auto"/>
      </w:pPr>
      <w:r>
        <w:t xml:space="preserve">A veces algunos pasaban tan cerca que con extender la mano los chicos podrían haberlos tocado. Finalmente, Chocolate pareció acostumbrarse al ruido que le había inspirado tanto terror. Quedó quieta, con la cabeza baja. Los flancos le temblaban. El indio mantuvo su mano sobre el cuello del animal. </w:t>
      </w:r>
    </w:p>
    <w:p w14:paraId="34CC4516" w14:textId="77777777" w:rsidR="00AE34D6" w:rsidRDefault="00AE34D6" w:rsidP="00AE34D6">
      <w:pPr>
        <w:spacing w:after="0" w:line="240" w:lineRule="auto"/>
      </w:pPr>
      <w:r>
        <w:t xml:space="preserve">Los búfalos habían aminorado la marcha. Casi caminaban. Cuando uno aminora el paso los demás hacen lo mismo. </w:t>
      </w:r>
    </w:p>
    <w:p w14:paraId="1B8329CC" w14:textId="77777777" w:rsidR="00AE34D6" w:rsidRDefault="00AE34D6" w:rsidP="00AE34D6">
      <w:pPr>
        <w:spacing w:after="0" w:line="240" w:lineRule="auto"/>
      </w:pPr>
      <w:r>
        <w:t xml:space="preserve">De pronto Pete gritó: </w:t>
      </w:r>
    </w:p>
    <w:p w14:paraId="11E7318E" w14:textId="4D4E28DE" w:rsidR="00AE34D6" w:rsidRDefault="00AE34D6" w:rsidP="00AE34D6">
      <w:pPr>
        <w:spacing w:after="0" w:line="240" w:lineRule="auto"/>
      </w:pPr>
      <w:r>
        <w:t xml:space="preserve">-Ahora estamos a salvo. ¡La manada ya casi terminó de pasar! </w:t>
      </w:r>
    </w:p>
    <w:p w14:paraId="6D64E222" w14:textId="77777777" w:rsidR="00AE34D6" w:rsidRDefault="00AE34D6" w:rsidP="00AE34D6">
      <w:pPr>
        <w:spacing w:after="0" w:line="240" w:lineRule="auto"/>
      </w:pPr>
      <w:r>
        <w:t xml:space="preserve">Pronto desapareció la nube de polvo, porque el viento de atrás la impulsaba hacia adelante, de manera que precedía a los animales. Los niños pudieron ver cada búfalo, y el ruido ensordecedor se esfumó. </w:t>
      </w:r>
    </w:p>
    <w:p w14:paraId="5244327A" w14:textId="77777777" w:rsidR="00AE34D6" w:rsidRDefault="00AE34D6" w:rsidP="00AE34D6">
      <w:pPr>
        <w:spacing w:after="0" w:line="240" w:lineRule="auto"/>
      </w:pPr>
      <w:r>
        <w:t xml:space="preserve">-¡Nunca antes había visto búfalos! ¡Pero nunca más quiero ver tantos como vimos hoy! - -aseguró Jenny. </w:t>
      </w:r>
    </w:p>
    <w:p w14:paraId="1D51638A" w14:textId="77777777" w:rsidR="00AE34D6" w:rsidRDefault="00AE34D6" w:rsidP="00AE34D6">
      <w:pPr>
        <w:spacing w:after="0" w:line="240" w:lineRule="auto"/>
      </w:pPr>
      <w:r>
        <w:t xml:space="preserve">-¡Ni yo tampoco! -exclamó Jorge. </w:t>
      </w:r>
    </w:p>
    <w:p w14:paraId="56646A37" w14:textId="77777777" w:rsidR="00AE34D6" w:rsidRDefault="00AE34D6" w:rsidP="00AE34D6">
      <w:pPr>
        <w:spacing w:after="0" w:line="240" w:lineRule="auto"/>
      </w:pPr>
      <w:r>
        <w:t xml:space="preserve">En eso el indio sonrió. </w:t>
      </w:r>
    </w:p>
    <w:p w14:paraId="654BABF3" w14:textId="77777777" w:rsidR="00AE34D6" w:rsidRDefault="00AE34D6" w:rsidP="00AE34D6">
      <w:pPr>
        <w:spacing w:after="0" w:line="240" w:lineRule="auto"/>
      </w:pPr>
      <w:r>
        <w:t xml:space="preserve">-Esta era una manada pequeña. En cierta oportunidad mi caballito y yo estuvimos aquí medio día hasta que pasó la manada. </w:t>
      </w:r>
    </w:p>
    <w:p w14:paraId="23107FAB" w14:textId="77777777" w:rsidR="00AE34D6" w:rsidRDefault="00AE34D6" w:rsidP="00AE34D6">
      <w:pPr>
        <w:spacing w:after="0" w:line="240" w:lineRule="auto"/>
      </w:pPr>
      <w:r>
        <w:t xml:space="preserve">-Queremos agradecerle a Ud. y al caballito por habernos traído hasta aquí. Uds. nos salvaron la vida. No pude lograr que Chocolate regresara a casa. </w:t>
      </w:r>
    </w:p>
    <w:p w14:paraId="4AFE764C" w14:textId="77777777" w:rsidR="00AE34D6" w:rsidRDefault="00AE34D6" w:rsidP="00AE34D6">
      <w:pPr>
        <w:spacing w:after="0" w:line="240" w:lineRule="auto"/>
      </w:pPr>
      <w:r>
        <w:t xml:space="preserve">-Chocolate nunca hubiera podido sacarlos del peligro de es forma -dijo el indio. Entonces, mirando a Jenny con una mirada extraña, añadió: </w:t>
      </w:r>
    </w:p>
    <w:p w14:paraId="1F0D1DC6" w14:textId="77777777" w:rsidR="00AE34D6" w:rsidRDefault="00AE34D6" w:rsidP="00AE34D6">
      <w:pPr>
        <w:spacing w:after="0" w:line="240" w:lineRule="auto"/>
      </w:pPr>
      <w:r>
        <w:t xml:space="preserve">-Y tampoco nosotros podríamos habernos librado del peligro sin la ayuda del Gran Padre. </w:t>
      </w:r>
    </w:p>
    <w:p w14:paraId="553BF870" w14:textId="77777777" w:rsidR="00AE34D6" w:rsidRDefault="00AE34D6" w:rsidP="00AE34D6">
      <w:pPr>
        <w:spacing w:after="0" w:line="240" w:lineRule="auto"/>
      </w:pPr>
      <w:r>
        <w:t xml:space="preserve">Jenny se sorprendió. Se dio cuenta de que Pete los había visto orar. </w:t>
      </w:r>
    </w:p>
    <w:p w14:paraId="78B6D3C6" w14:textId="77777777" w:rsidR="00AE34D6" w:rsidRDefault="00AE34D6" w:rsidP="00AE34D6">
      <w:pPr>
        <w:spacing w:after="0" w:line="240" w:lineRule="auto"/>
      </w:pPr>
      <w:r>
        <w:t xml:space="preserve">-¿Ud. oró? -le preguntó. </w:t>
      </w:r>
    </w:p>
    <w:p w14:paraId="18E75322" w14:textId="77777777" w:rsidR="00AE34D6" w:rsidRDefault="00AE34D6" w:rsidP="00AE34D6">
      <w:pPr>
        <w:spacing w:after="0" w:line="240" w:lineRule="auto"/>
      </w:pPr>
      <w:r>
        <w:lastRenderedPageBreak/>
        <w:t xml:space="preserve">Pete hizo una señal afirmativa. </w:t>
      </w:r>
    </w:p>
    <w:p w14:paraId="7D6D1118" w14:textId="77777777" w:rsidR="00AE34D6" w:rsidRDefault="00AE34D6" w:rsidP="00AE34D6">
      <w:pPr>
        <w:spacing w:after="0" w:line="240" w:lineRule="auto"/>
      </w:pPr>
      <w:r>
        <w:t xml:space="preserve">-Sin la ayuda del Gran Padre no podríamos haber llegado al banco, y no podría haber refrenado este caballo asustado. El Gran Padre nos ayudó mucho hoy. </w:t>
      </w:r>
    </w:p>
    <w:p w14:paraId="5C35CC70" w14:textId="77777777" w:rsidR="00AE34D6" w:rsidRDefault="00AE34D6" w:rsidP="00AE34D6">
      <w:pPr>
        <w:spacing w:after="0" w:line="240" w:lineRule="auto"/>
      </w:pPr>
      <w:r>
        <w:t xml:space="preserve">Los niños estaban convencidos de que el apache Pete tenía razón. Y sentían una inmensa gratitud porque Dios los habla protegido de la manada de búfalos. </w:t>
      </w:r>
    </w:p>
    <w:p w14:paraId="16F0D54F" w14:textId="77777777" w:rsidR="00AE34D6" w:rsidRDefault="00AE34D6" w:rsidP="00AE34D6">
      <w:pPr>
        <w:spacing w:after="0" w:line="240" w:lineRule="auto"/>
      </w:pPr>
      <w:r>
        <w:t xml:space="preserve">Después de despedirse del indio, Jorge y Jenny lo vieron alejarse. </w:t>
      </w:r>
    </w:p>
    <w:p w14:paraId="3033EB67" w14:textId="77777777" w:rsidR="00AE34D6" w:rsidRDefault="00AE34D6" w:rsidP="00AE34D6">
      <w:pPr>
        <w:spacing w:after="0" w:line="240" w:lineRule="auto"/>
      </w:pPr>
      <w:r>
        <w:t xml:space="preserve">-Debiéramos agradecer a Dios por habernos permitido conocer al apache Pete. </w:t>
      </w:r>
    </w:p>
    <w:p w14:paraId="52DA8EA1" w14:textId="77777777" w:rsidR="00AE34D6" w:rsidRDefault="00AE34D6" w:rsidP="00AE34D6">
      <w:pPr>
        <w:spacing w:after="0" w:line="240" w:lineRule="auto"/>
      </w:pPr>
      <w:r>
        <w:t xml:space="preserve">-Claro que sí dijo Jorge tomando las riendas de Chocolate. Y luego añadió-: Pero ¿qué ocurrió con mi hermana que dijo que hubiera preferido no conocer nunca al apache Pete? </w:t>
      </w:r>
    </w:p>
    <w:p w14:paraId="259EA9E1" w14:textId="77777777" w:rsidR="00AE34D6" w:rsidRDefault="00AE34D6" w:rsidP="00AE34D6">
      <w:pPr>
        <w:spacing w:after="0" w:line="240" w:lineRule="auto"/>
      </w:pPr>
      <w:r>
        <w:t xml:space="preserve">Jenny sonrió y admitió que había sido una tonta al tenerle miedo. </w:t>
      </w:r>
    </w:p>
    <w:p w14:paraId="75434537" w14:textId="181E6DC1" w:rsidR="00147671" w:rsidRDefault="00AE34D6" w:rsidP="00AE34D6">
      <w:pPr>
        <w:spacing w:after="0" w:line="240" w:lineRule="auto"/>
      </w:pPr>
      <w:r>
        <w:t>La verdad es que ambos se sentían contentos de haberlo conocido y no veían el momento de llegar a casa para contar a sus padres cómo habían escapado de la "manada grande".</w:t>
      </w:r>
    </w:p>
    <w:p w14:paraId="626549F8" w14:textId="77777777" w:rsidR="00147671" w:rsidRDefault="00147671">
      <w:r>
        <w:br w:type="page"/>
      </w:r>
    </w:p>
    <w:p w14:paraId="760302FE" w14:textId="0F8D1FF9" w:rsidR="00147671" w:rsidRPr="00147671" w:rsidRDefault="00147671" w:rsidP="00147671">
      <w:pPr>
        <w:spacing w:after="0" w:line="240" w:lineRule="auto"/>
        <w:rPr>
          <w:b/>
          <w:bCs/>
        </w:rPr>
      </w:pPr>
      <w:r w:rsidRPr="00147671">
        <w:rPr>
          <w:b/>
          <w:bCs/>
        </w:rPr>
        <w:lastRenderedPageBreak/>
        <w:t xml:space="preserve">APÓSTOL ENTRE LOS INDIOS </w:t>
      </w:r>
    </w:p>
    <w:p w14:paraId="6C96CDD8" w14:textId="77777777" w:rsidR="00147671" w:rsidRPr="00147671" w:rsidRDefault="00147671" w:rsidP="00147671">
      <w:pPr>
        <w:spacing w:after="0" w:line="240" w:lineRule="auto"/>
        <w:rPr>
          <w:i/>
          <w:iCs/>
        </w:rPr>
      </w:pPr>
      <w:r w:rsidRPr="00147671">
        <w:rPr>
          <w:i/>
          <w:iCs/>
        </w:rPr>
        <w:t xml:space="preserve">Por Arturo W. Spalding </w:t>
      </w:r>
    </w:p>
    <w:p w14:paraId="5867781F" w14:textId="77777777" w:rsidR="00147671" w:rsidRDefault="00147671" w:rsidP="00147671">
      <w:pPr>
        <w:spacing w:after="0" w:line="240" w:lineRule="auto"/>
      </w:pPr>
      <w:r>
        <w:t xml:space="preserve">Un indio de gigantesca estatura agarró el brazo del pastor Stahl y le preguntó con vehemencia: "¿Quiere usted decir que Jesús me ama a mí?" </w:t>
      </w:r>
    </w:p>
    <w:p w14:paraId="7063D62B" w14:textId="510C1AA8" w:rsidR="00147671" w:rsidRDefault="00147671" w:rsidP="00147671">
      <w:pPr>
        <w:spacing w:after="0" w:line="240" w:lineRule="auto"/>
      </w:pPr>
      <w:r>
        <w:t>Era más de lo que podía creer, después de la vida disipada que había llevado.</w:t>
      </w:r>
    </w:p>
    <w:p w14:paraId="411C35D1" w14:textId="77777777" w:rsidR="00147671" w:rsidRDefault="00147671" w:rsidP="00147671">
      <w:pPr>
        <w:spacing w:after="0" w:line="240" w:lineRule="auto"/>
      </w:pPr>
      <w:r>
        <w:t>Esos "indios adventistas" llegaron a ser conocidos por su sobriedad, responsabilidad, aseo y rostros sonrientes, aunque antes habían sido borrachos, pendencieros y sucios.</w:t>
      </w:r>
    </w:p>
    <w:p w14:paraId="7249790D" w14:textId="147815FB" w:rsidR="00147671" w:rsidRDefault="00147671" w:rsidP="00147671">
      <w:pPr>
        <w:spacing w:after="0" w:line="240" w:lineRule="auto"/>
      </w:pPr>
      <w:r>
        <w:t>¿En qué lugar vivían? Eran moradores de la región del lago Titicaca, en el Perú, en 1911, hace muchos años. Los esposos Stahl enseñaron a los indios a bañarse, a lavar la ropa y a mantener limpias sus casas. Visitaban a los enfermos. Los rodeaban con sus brazos y les decían que el Salvador los amaba, que había muerto por ellos y que vivía para ellos. Muchos murieron sabiendo sólo eso acerca de Jesús y con una sonrisa en los labios.</w:t>
      </w:r>
    </w:p>
    <w:p w14:paraId="07B5D7AB" w14:textId="67FFF6B1" w:rsidR="00147671" w:rsidRDefault="00147671" w:rsidP="00147671">
      <w:pPr>
        <w:spacing w:after="0" w:line="240" w:lineRule="auto"/>
      </w:pPr>
      <w:r>
        <w:t>Hasta los hijos del pastor Stahl eran misioneros. Su hija Frenita, una adolescente, enseñaba a las madres a criar a sus hijitos. Wallace, de 12 años, que hablaba bastante bien el idioma de los indios, se convirtió en su maestro.</w:t>
      </w:r>
    </w:p>
    <w:p w14:paraId="661F7CFB" w14:textId="1F874C12" w:rsidR="00147671" w:rsidRDefault="00147671" w:rsidP="00147671">
      <w:pPr>
        <w:spacing w:after="0" w:line="240" w:lineRule="auto"/>
      </w:pPr>
      <w:r>
        <w:t>Wallace comprendía mejor el idioma que su padre. Cierto día cruzaban a caballo por una aldea. Los indígenas les hablaban y gritaban enojados. Pero debido a que siempre hacían lo mismo, el pastor Stahl no les prestó mayor atención. Se limitó a sonreír y a contestarles con el saludo usual en el idioma de los indios: "¡U-maris-ucom-aki!".</w:t>
      </w:r>
    </w:p>
    <w:p w14:paraId="610A9C6C" w14:textId="77777777" w:rsidR="00147671" w:rsidRDefault="00147671" w:rsidP="00147671">
      <w:pPr>
        <w:spacing w:after="0" w:line="240" w:lineRule="auto"/>
      </w:pPr>
      <w:r>
        <w:t>Cuando salieron de la aldea, Wallace preguntó a su padre:</w:t>
      </w:r>
    </w:p>
    <w:p w14:paraId="6F1FC302" w14:textId="77777777" w:rsidR="00147671" w:rsidRDefault="00147671" w:rsidP="00147671">
      <w:pPr>
        <w:spacing w:after="0" w:line="240" w:lineRule="auto"/>
      </w:pPr>
      <w:r>
        <w:t>"Papá, ¿sabes lo que esa gente te decía?" "No. hijo; no lo sé —contestó el pastor. "Te llamaban diablo, y toda clase de cosas malas, y decían que tienes cuernos y pezuñas. Y tú les contestaste en su idioma: 'Y ustedes también'.</w:t>
      </w:r>
    </w:p>
    <w:p w14:paraId="30891385" w14:textId="1ABD0B64" w:rsidR="00147671" w:rsidRDefault="00147671" w:rsidP="00147671">
      <w:pPr>
        <w:spacing w:after="0" w:line="240" w:lineRule="auto"/>
      </w:pPr>
      <w:r>
        <w:t>La familia Stahl y sus seguidores adventistas tuvieron que soportar gran hostilidad. Muchas veces ocurrieron liberaciones milagrosas. Cierta vez, una multitud incitada por un sacerdote, atacó la casa de un indio en la que se encontraban el pastor Stahl y su esposa. Los atacantes los apedrearon e hirieron, incendiaron el techo, rompieron la puerta y estaban a punto de matarlos, cuando repentinamente se detuvieron asustados y echaron a correr. El pastor Stahl preguntó a un indio que temblaba de miedo, por qué habían escapado los demás.</w:t>
      </w:r>
    </w:p>
    <w:p w14:paraId="15BEAF75" w14:textId="616AAB35" w:rsidR="00147671" w:rsidRDefault="00147671" w:rsidP="00147671">
      <w:pPr>
        <w:spacing w:after="0" w:line="240" w:lineRule="auto"/>
      </w:pPr>
      <w:r>
        <w:t>"¿No ven ese grupo de indios armados que vienen a rescatarlos?" —preguntó el indio.</w:t>
      </w:r>
    </w:p>
    <w:p w14:paraId="4F5DE2AF" w14:textId="5A2407DD" w:rsidR="00147671" w:rsidRDefault="00147671" w:rsidP="00147671">
      <w:pPr>
        <w:spacing w:after="0" w:line="240" w:lineRule="auto"/>
      </w:pPr>
      <w:r>
        <w:t>Los Stahl miraron, pero no vieron al grupo de rescate. Sin embargo, el indio insistía en que todavía seguían aproximándose. El hecho de que la turba había huido demostraba que también los habían visto.</w:t>
      </w:r>
    </w:p>
    <w:p w14:paraId="5FCE42D7" w14:textId="5BD64D8D" w:rsidR="00147671" w:rsidRDefault="00147671" w:rsidP="00147671">
      <w:pPr>
        <w:spacing w:after="0" w:line="240" w:lineRule="auto"/>
      </w:pPr>
      <w:r>
        <w:t>En otra ocasión, los sacerdotes y sus seguidores habían decidido arrasar la Estación Misionera de Platería y matar a los misioneros. Trataron de llevar a cabo sus planes durante tres noches. La primera noche oyeron el sonido de tambores y vieron a un grupo de soldados que desembarcaban de unos botes en el lago y se dirigían hacia la misión. La segunda noche vieron la misión rodeada por soldados. Y la tercera noche sucedió lo mismo. Finalmente desistieron.</w:t>
      </w:r>
    </w:p>
    <w:p w14:paraId="06E72832" w14:textId="77777777" w:rsidR="00147671" w:rsidRDefault="00147671" w:rsidP="00147671">
      <w:pPr>
        <w:spacing w:after="0" w:line="240" w:lineRule="auto"/>
      </w:pPr>
      <w:r>
        <w:t>Meses después, algunos de los atacantes fueron a la misión y pidieron ver dónde se habían ocultado los soldados. Los asombrados misioneros les permitieron examinar todos los rincones de la misión. Los indios les contaron lo que había sucedido. Los misioneros no habían visto nada.</w:t>
      </w:r>
    </w:p>
    <w:p w14:paraId="6CFDC3D4" w14:textId="77777777" w:rsidR="00147671" w:rsidRDefault="00147671" w:rsidP="00147671">
      <w:pPr>
        <w:spacing w:after="0" w:line="240" w:lineRule="auto"/>
      </w:pPr>
      <w:r>
        <w:t>Pero no siempre los obreros eran protegidos por milagros.</w:t>
      </w:r>
    </w:p>
    <w:p w14:paraId="5E4E88A9" w14:textId="10441944" w:rsidR="00147671" w:rsidRDefault="00147671" w:rsidP="00147671">
      <w:pPr>
        <w:spacing w:after="0" w:line="240" w:lineRule="auto"/>
      </w:pPr>
      <w:r>
        <w:t>Los indios que se habían convertido construían escuelitas por todas partes. Luciano, uno de los maestros, soportó con los Stahl fuego, sangre, apedreamiento y casi la muerte. Otro, Juan Huanca, que rehusaba unirse a las fiestas y beber licor, fue golpeado, echado al suelo y obligado a tragar licor. Se libró de la muerte únicamente porque el pastor Stahl lo socorrió. Había veintenas de fieles maestros como Luciano y Juan, que soportaron valerosamente golpes, robos, prisión y hasta la muerte.</w:t>
      </w:r>
    </w:p>
    <w:p w14:paraId="05DDA3EC" w14:textId="79C848AD" w:rsidR="00147671" w:rsidRDefault="00147671" w:rsidP="00147671">
      <w:pPr>
        <w:spacing w:after="0" w:line="240" w:lineRule="auto"/>
      </w:pPr>
      <w:r>
        <w:t>El pastor Stahl hizo en 1916 su primer viaje por el distrito de Moho, en el lado norte del lago Titicaca, donde fue bien recibido. El jefe de una aldea le preguntó cuándo regresaría.</w:t>
      </w:r>
    </w:p>
    <w:p w14:paraId="22E6571F" w14:textId="77777777" w:rsidR="00147671" w:rsidRDefault="00147671" w:rsidP="00147671">
      <w:pPr>
        <w:spacing w:after="0" w:line="240" w:lineRule="auto"/>
      </w:pPr>
      <w:r>
        <w:t>—No lo sé —contestó el pastor Stahl.</w:t>
      </w:r>
    </w:p>
    <w:p w14:paraId="79A9178D" w14:textId="77777777" w:rsidR="00147671" w:rsidRDefault="00147671" w:rsidP="00147671">
      <w:pPr>
        <w:spacing w:after="0" w:line="240" w:lineRule="auto"/>
      </w:pPr>
      <w:r>
        <w:t>—Pero deseo saber cuándo volverá y nos enseñará.</w:t>
      </w:r>
    </w:p>
    <w:p w14:paraId="66F96D83" w14:textId="77777777" w:rsidR="00147671" w:rsidRDefault="00147671" w:rsidP="00147671">
      <w:pPr>
        <w:spacing w:after="0" w:line="240" w:lineRule="auto"/>
      </w:pPr>
      <w:r>
        <w:t>—Somos tan pocos —contestó el pastor—, y su aldea está tan lejos. No puedo decirlo.</w:t>
      </w:r>
    </w:p>
    <w:p w14:paraId="09EB2D02" w14:textId="77777777" w:rsidR="00147671" w:rsidRDefault="00147671" w:rsidP="00147671">
      <w:pPr>
        <w:spacing w:after="0" w:line="240" w:lineRule="auto"/>
      </w:pPr>
      <w:r>
        <w:t>—¡Es que necesito saber! —insistió el jefe.</w:t>
      </w:r>
    </w:p>
    <w:p w14:paraId="1E2A6737" w14:textId="73DC37AB" w:rsidR="00147671" w:rsidRDefault="00147671" w:rsidP="00147671">
      <w:pPr>
        <w:spacing w:after="0" w:line="240" w:lineRule="auto"/>
      </w:pPr>
      <w:r>
        <w:t>Finalmente, el pastor Stahl dijo:</w:t>
      </w:r>
    </w:p>
    <w:p w14:paraId="5BC67961" w14:textId="77777777" w:rsidR="00147671" w:rsidRDefault="00147671" w:rsidP="00147671">
      <w:pPr>
        <w:spacing w:after="0" w:line="240" w:lineRule="auto"/>
      </w:pPr>
      <w:r>
        <w:t>—Si no vuelvo yo, alguien vendrá.</w:t>
      </w:r>
    </w:p>
    <w:p w14:paraId="682B5441" w14:textId="49507A74" w:rsidR="00147671" w:rsidRDefault="00147671" w:rsidP="00147671">
      <w:pPr>
        <w:spacing w:after="0" w:line="240" w:lineRule="auto"/>
      </w:pPr>
      <w:r>
        <w:t>—Pero ¿cómo sabré que esa persona será la que nos enseñará las mismas cosas?</w:t>
      </w:r>
    </w:p>
    <w:p w14:paraId="614C2F88" w14:textId="3DB91208" w:rsidR="00147671" w:rsidRDefault="00147671" w:rsidP="00147671">
      <w:pPr>
        <w:spacing w:after="0" w:line="240" w:lineRule="auto"/>
      </w:pPr>
      <w:r>
        <w:t>El pastor Stahl pensó durante un momento. Luego se agachó cogió una piedra y la partió en dos, y entregó una mitad al jefe.</w:t>
      </w:r>
    </w:p>
    <w:p w14:paraId="42C86027" w14:textId="77777777" w:rsidR="00147671" w:rsidRDefault="00147671" w:rsidP="00147671">
      <w:pPr>
        <w:spacing w:after="0" w:line="240" w:lineRule="auto"/>
      </w:pPr>
      <w:r>
        <w:t>—Cuando venga nuestro maestro, traerá mi mitad de la piedra; y cuando usted vea que las dos mitades calzan, sabrá que es la persona a quien envié.</w:t>
      </w:r>
    </w:p>
    <w:p w14:paraId="1C1D99A7" w14:textId="77777777" w:rsidR="00147671" w:rsidRDefault="00147671" w:rsidP="00147671">
      <w:pPr>
        <w:spacing w:after="0" w:line="240" w:lineRule="auto"/>
      </w:pPr>
      <w:r>
        <w:t>—Estoy de acuerdo —contestó el jefe.</w:t>
      </w:r>
    </w:p>
    <w:p w14:paraId="369C5B35" w14:textId="621AB9C4" w:rsidR="00147671" w:rsidRDefault="00147671" w:rsidP="00147671">
      <w:pPr>
        <w:spacing w:after="0" w:line="240" w:lineRule="auto"/>
      </w:pPr>
      <w:r>
        <w:t>Cuando finalmente llegó el maestro, después de varios años, fue reconocido y aceptado, porque llevaba la otra mitad de la piedra que el pastor Stahl le había entregado. A pesar de todo, los pioneros siguieron confiando en Dios.</w:t>
      </w:r>
    </w:p>
    <w:sectPr w:rsidR="00147671" w:rsidSect="00D009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F254F"/>
    <w:multiLevelType w:val="multilevel"/>
    <w:tmpl w:val="E3303CE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EEB66A0"/>
    <w:multiLevelType w:val="multilevel"/>
    <w:tmpl w:val="BD8405C4"/>
    <w:lvl w:ilvl="0">
      <w:start w:val="1"/>
      <w:numFmt w:val="upperLetter"/>
      <w:lvlText w:val="%1 "/>
      <w:lvlJc w:val="left"/>
      <w:pPr>
        <w:ind w:left="360" w:hanging="360"/>
      </w:pPr>
      <w:rPr>
        <w:rFonts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FD7269F"/>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18224B0"/>
    <w:multiLevelType w:val="multilevel"/>
    <w:tmpl w:val="6E180BBC"/>
    <w:lvl w:ilvl="0">
      <w:start w:val="1"/>
      <w:numFmt w:val="upperLetter"/>
      <w:lvlText w:val="%1 "/>
      <w:lvlJc w:val="left"/>
      <w:pPr>
        <w:ind w:left="360" w:hanging="360"/>
      </w:pPr>
      <w:rPr>
        <w:rFonts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EB35663"/>
    <w:multiLevelType w:val="multilevel"/>
    <w:tmpl w:val="A928093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409C6B87"/>
    <w:multiLevelType w:val="multilevel"/>
    <w:tmpl w:val="C034133E"/>
    <w:lvl w:ilvl="0">
      <w:start w:val="1"/>
      <w:numFmt w:val="upperLetter"/>
      <w:lvlText w:val="%1 "/>
      <w:lvlJc w:val="left"/>
      <w:pPr>
        <w:ind w:left="360" w:hanging="360"/>
      </w:pPr>
      <w:rPr>
        <w:rFonts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53ED035F"/>
    <w:multiLevelType w:val="multilevel"/>
    <w:tmpl w:val="F384984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57C90F6E"/>
    <w:multiLevelType w:val="multilevel"/>
    <w:tmpl w:val="33A6CFC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7B2934A9"/>
    <w:multiLevelType w:val="multilevel"/>
    <w:tmpl w:val="D6AC2FE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099639206">
    <w:abstractNumId w:val="2"/>
  </w:num>
  <w:num w:numId="2" w16cid:durableId="1091316546">
    <w:abstractNumId w:val="7"/>
  </w:num>
  <w:num w:numId="3" w16cid:durableId="46689427">
    <w:abstractNumId w:val="6"/>
  </w:num>
  <w:num w:numId="4" w16cid:durableId="1997487442">
    <w:abstractNumId w:val="8"/>
  </w:num>
  <w:num w:numId="5" w16cid:durableId="2116292271">
    <w:abstractNumId w:val="4"/>
  </w:num>
  <w:num w:numId="6" w16cid:durableId="867059354">
    <w:abstractNumId w:val="0"/>
  </w:num>
  <w:num w:numId="7" w16cid:durableId="1863128471">
    <w:abstractNumId w:val="1"/>
  </w:num>
  <w:num w:numId="8" w16cid:durableId="156576507">
    <w:abstractNumId w:val="3"/>
  </w:num>
  <w:num w:numId="9" w16cid:durableId="1836395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19CD"/>
    <w:rsid w:val="000125D9"/>
    <w:rsid w:val="00013717"/>
    <w:rsid w:val="0003776F"/>
    <w:rsid w:val="00081B2A"/>
    <w:rsid w:val="00147671"/>
    <w:rsid w:val="00164607"/>
    <w:rsid w:val="00196435"/>
    <w:rsid w:val="001C5E50"/>
    <w:rsid w:val="00207290"/>
    <w:rsid w:val="00287633"/>
    <w:rsid w:val="00292F4A"/>
    <w:rsid w:val="002D07D7"/>
    <w:rsid w:val="002D4E72"/>
    <w:rsid w:val="002F22E9"/>
    <w:rsid w:val="00346128"/>
    <w:rsid w:val="00371DC3"/>
    <w:rsid w:val="003E1600"/>
    <w:rsid w:val="00400365"/>
    <w:rsid w:val="00450A88"/>
    <w:rsid w:val="00513339"/>
    <w:rsid w:val="00543780"/>
    <w:rsid w:val="00575230"/>
    <w:rsid w:val="005D1965"/>
    <w:rsid w:val="006A4662"/>
    <w:rsid w:val="006B247A"/>
    <w:rsid w:val="00717255"/>
    <w:rsid w:val="007C2638"/>
    <w:rsid w:val="008264B2"/>
    <w:rsid w:val="008339AA"/>
    <w:rsid w:val="00867528"/>
    <w:rsid w:val="008754E8"/>
    <w:rsid w:val="008A2A76"/>
    <w:rsid w:val="009C1780"/>
    <w:rsid w:val="009C19CD"/>
    <w:rsid w:val="009E25DE"/>
    <w:rsid w:val="00A450A5"/>
    <w:rsid w:val="00A61E55"/>
    <w:rsid w:val="00A87C59"/>
    <w:rsid w:val="00AC46CF"/>
    <w:rsid w:val="00AE34D6"/>
    <w:rsid w:val="00B0257B"/>
    <w:rsid w:val="00B7668F"/>
    <w:rsid w:val="00BA7D52"/>
    <w:rsid w:val="00BE2065"/>
    <w:rsid w:val="00BF20D1"/>
    <w:rsid w:val="00C413D0"/>
    <w:rsid w:val="00C56E1F"/>
    <w:rsid w:val="00CF717A"/>
    <w:rsid w:val="00D0091D"/>
    <w:rsid w:val="00D611D3"/>
    <w:rsid w:val="00DB621D"/>
    <w:rsid w:val="00DC5044"/>
    <w:rsid w:val="00E4593A"/>
    <w:rsid w:val="00E46932"/>
    <w:rsid w:val="00E62B04"/>
    <w:rsid w:val="00EA5C91"/>
    <w:rsid w:val="00EB7322"/>
    <w:rsid w:val="00EB7C19"/>
    <w:rsid w:val="00EE7D65"/>
    <w:rsid w:val="00F006EB"/>
    <w:rsid w:val="00F4651D"/>
    <w:rsid w:val="00F467C9"/>
    <w:rsid w:val="00F53738"/>
    <w:rsid w:val="00F815EF"/>
    <w:rsid w:val="00F9753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50C53"/>
  <w15:docId w15:val="{86B44A62-D0A5-4F83-A8EA-8FEB15924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3776F"/>
    <w:pPr>
      <w:ind w:left="720"/>
      <w:contextualSpacing/>
    </w:pPr>
  </w:style>
  <w:style w:type="paragraph" w:styleId="Textodeglobo">
    <w:name w:val="Balloon Text"/>
    <w:basedOn w:val="Normal"/>
    <w:link w:val="TextodegloboCar"/>
    <w:uiPriority w:val="99"/>
    <w:semiHidden/>
    <w:unhideWhenUsed/>
    <w:rsid w:val="00292F4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92F4A"/>
    <w:rPr>
      <w:rFonts w:ascii="Tahoma" w:hAnsi="Tahoma" w:cs="Tahoma"/>
      <w:sz w:val="16"/>
      <w:szCs w:val="16"/>
    </w:rPr>
  </w:style>
  <w:style w:type="table" w:customStyle="1" w:styleId="Tablaconcuadrcula1">
    <w:name w:val="Tabla con cuadrícula1"/>
    <w:basedOn w:val="Tablanormal"/>
    <w:next w:val="Tablaconcuadrcula"/>
    <w:uiPriority w:val="59"/>
    <w:rsid w:val="00BF20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BF20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g"/><Relationship Id="rId27"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144</TotalTime>
  <Pages>12</Pages>
  <Words>3295</Words>
  <Characters>18126</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SPEE</Company>
  <LinksUpToDate>false</LinksUpToDate>
  <CharactersWithSpaces>21379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 Laveda</dc:creator>
  <cp:lastModifiedBy>Isabel Laveda</cp:lastModifiedBy>
  <cp:revision>28</cp:revision>
  <dcterms:created xsi:type="dcterms:W3CDTF">2019-11-26T16:47:00Z</dcterms:created>
  <dcterms:modified xsi:type="dcterms:W3CDTF">2022-05-12T20:33:00Z</dcterms:modified>
</cp:coreProperties>
</file>